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CB" w:rsidRDefault="003737CB" w:rsidP="00C95A70">
      <w:pPr>
        <w:spacing w:line="360" w:lineRule="auto"/>
        <w:jc w:val="center"/>
        <w:rPr>
          <w:rFonts w:ascii="黑体" w:eastAsia="黑体" w:hAnsi="宋体"/>
          <w:sz w:val="44"/>
        </w:rPr>
      </w:pPr>
    </w:p>
    <w:p w:rsidR="003737CB" w:rsidRDefault="003737CB" w:rsidP="00C95A70">
      <w:pPr>
        <w:spacing w:line="360" w:lineRule="auto"/>
        <w:jc w:val="center"/>
        <w:rPr>
          <w:rFonts w:ascii="黑体" w:eastAsia="黑体" w:hAnsi="宋体"/>
          <w:sz w:val="44"/>
        </w:rPr>
      </w:pP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BB5DC1">
        <w:rPr>
          <w:rFonts w:ascii="宋体" w:hAnsi="宋体" w:hint="eastAsia"/>
          <w:b/>
          <w:bCs/>
          <w:sz w:val="52"/>
          <w:szCs w:val="52"/>
        </w:rPr>
        <w:t>技术规格书</w:t>
      </w: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034BAD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项目名称：</w:t>
      </w:r>
      <w:r w:rsidR="002F1384">
        <w:rPr>
          <w:rFonts w:ascii="宋体" w:hint="eastAsia"/>
          <w:b/>
          <w:bCs/>
          <w:sz w:val="30"/>
          <w:szCs w:val="36"/>
        </w:rPr>
        <w:t>采购</w:t>
      </w:r>
      <w:r w:rsidR="00203584" w:rsidRPr="00BB5DC1">
        <w:rPr>
          <w:rFonts w:ascii="宋体" w:hint="eastAsia"/>
          <w:b/>
          <w:bCs/>
          <w:sz w:val="30"/>
          <w:szCs w:val="36"/>
        </w:rPr>
        <w:t>海南</w:t>
      </w:r>
      <w:r w:rsidR="002F1384">
        <w:rPr>
          <w:rFonts w:ascii="宋体" w:hint="eastAsia"/>
          <w:b/>
          <w:bCs/>
          <w:sz w:val="30"/>
          <w:szCs w:val="36"/>
        </w:rPr>
        <w:t>试验</w:t>
      </w:r>
      <w:r w:rsidR="002F1384">
        <w:rPr>
          <w:rFonts w:ascii="宋体"/>
          <w:b/>
          <w:bCs/>
          <w:sz w:val="30"/>
          <w:szCs w:val="36"/>
        </w:rPr>
        <w:t>公司员工</w:t>
      </w:r>
      <w:r w:rsidR="002F1384">
        <w:rPr>
          <w:rFonts w:ascii="宋体" w:hint="eastAsia"/>
          <w:b/>
          <w:bCs/>
          <w:sz w:val="30"/>
          <w:szCs w:val="36"/>
        </w:rPr>
        <w:t>工作餐供应商</w:t>
      </w:r>
    </w:p>
    <w:p w:rsidR="007437BA" w:rsidRPr="00BB5DC1" w:rsidRDefault="007437BA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</w:p>
    <w:p w:rsidR="003737CB" w:rsidRPr="00BB5DC1" w:rsidRDefault="00034BAD" w:rsidP="00C95A70">
      <w:pPr>
        <w:spacing w:line="360" w:lineRule="auto"/>
        <w:ind w:firstLineChars="717" w:firstLine="2159"/>
        <w:rPr>
          <w:rFonts w:ascii="宋体" w:hAnsi="宋体"/>
          <w:b/>
          <w:bCs/>
          <w:sz w:val="30"/>
        </w:rPr>
      </w:pPr>
      <w:r w:rsidRPr="00BB5DC1">
        <w:rPr>
          <w:rFonts w:ascii="宋体" w:hint="eastAsia"/>
          <w:b/>
          <w:bCs/>
          <w:sz w:val="30"/>
          <w:szCs w:val="36"/>
        </w:rPr>
        <w:t>编    制：</w:t>
      </w:r>
      <w:r w:rsidR="0050511C">
        <w:rPr>
          <w:rFonts w:ascii="宋体" w:hint="eastAsia"/>
          <w:b/>
          <w:bCs/>
          <w:sz w:val="30"/>
          <w:szCs w:val="36"/>
        </w:rPr>
        <w:t xml:space="preserve"> </w:t>
      </w:r>
      <w:r w:rsidR="0050511C">
        <w:rPr>
          <w:rFonts w:ascii="宋体"/>
          <w:b/>
          <w:bCs/>
          <w:sz w:val="30"/>
          <w:szCs w:val="36"/>
        </w:rPr>
        <w:t xml:space="preserve"> </w:t>
      </w:r>
    </w:p>
    <w:p w:rsidR="007437BA" w:rsidRPr="00BB5DC1" w:rsidRDefault="007437BA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</w:p>
    <w:p w:rsidR="003737CB" w:rsidRPr="00BB5DC1" w:rsidRDefault="00034BAD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审    核：</w:t>
      </w:r>
    </w:p>
    <w:p w:rsidR="007437BA" w:rsidRPr="00BB5DC1" w:rsidRDefault="007437BA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</w:p>
    <w:p w:rsidR="003737CB" w:rsidRPr="002149EB" w:rsidRDefault="00034BAD" w:rsidP="00C95A70">
      <w:pPr>
        <w:spacing w:line="360" w:lineRule="auto"/>
        <w:ind w:firstLineChars="717" w:firstLine="2159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批    准：</w:t>
      </w: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BB5DC1">
        <w:rPr>
          <w:rFonts w:ascii="宋体" w:hAnsi="宋体" w:hint="eastAsia"/>
          <w:b/>
          <w:bCs/>
          <w:sz w:val="32"/>
        </w:rPr>
        <w:t>海南热带汽车试验有限公司</w:t>
      </w:r>
    </w:p>
    <w:p w:rsidR="003737CB" w:rsidRPr="00BB5DC1" w:rsidRDefault="00D8705F" w:rsidP="00C95A70">
      <w:pPr>
        <w:spacing w:line="360" w:lineRule="auto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 xml:space="preserve">   </w:t>
      </w:r>
      <w:bookmarkStart w:id="0" w:name="_GoBack"/>
      <w:bookmarkEnd w:id="0"/>
      <w:r>
        <w:rPr>
          <w:rFonts w:ascii="宋体" w:hAnsi="宋体"/>
          <w:b/>
          <w:bCs/>
          <w:sz w:val="30"/>
        </w:rPr>
        <w:t xml:space="preserve"> </w:t>
      </w:r>
      <w:r w:rsidR="00034BAD" w:rsidRPr="00BB5DC1">
        <w:rPr>
          <w:rFonts w:ascii="宋体" w:hAnsi="宋体" w:hint="eastAsia"/>
          <w:b/>
          <w:bCs/>
          <w:sz w:val="30"/>
        </w:rPr>
        <w:t>年</w:t>
      </w:r>
      <w:r>
        <w:rPr>
          <w:rFonts w:ascii="宋体" w:hAnsi="宋体"/>
          <w:b/>
          <w:bCs/>
          <w:sz w:val="30"/>
        </w:rPr>
        <w:t xml:space="preserve">  </w:t>
      </w:r>
      <w:r w:rsidR="00034BAD" w:rsidRPr="00BB5DC1">
        <w:rPr>
          <w:rFonts w:ascii="宋体" w:hAnsi="宋体" w:hint="eastAsia"/>
          <w:b/>
          <w:bCs/>
          <w:sz w:val="30"/>
        </w:rPr>
        <w:t>月</w:t>
      </w:r>
      <w:r>
        <w:rPr>
          <w:rFonts w:ascii="宋体" w:hAnsi="宋体"/>
          <w:b/>
          <w:bCs/>
          <w:sz w:val="30"/>
        </w:rPr>
        <w:t xml:space="preserve">  </w:t>
      </w:r>
      <w:r w:rsidR="00034BAD" w:rsidRPr="00BB5DC1">
        <w:rPr>
          <w:rFonts w:ascii="宋体" w:hAnsi="宋体" w:hint="eastAsia"/>
          <w:b/>
          <w:bCs/>
          <w:sz w:val="30"/>
        </w:rPr>
        <w:t>日</w:t>
      </w: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BB5DC1">
        <w:rPr>
          <w:rFonts w:ascii="黑体" w:eastAsia="黑体" w:hAnsi="宋体"/>
          <w:sz w:val="44"/>
        </w:rPr>
        <w:br w:type="page"/>
      </w:r>
      <w:r w:rsidRPr="00BB5DC1">
        <w:rPr>
          <w:rFonts w:ascii="宋体" w:hAnsi="宋体" w:hint="eastAsia"/>
          <w:b/>
          <w:bCs/>
          <w:sz w:val="28"/>
          <w:szCs w:val="28"/>
        </w:rPr>
        <w:lastRenderedPageBreak/>
        <w:t>技术规格书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1、</w:t>
      </w:r>
      <w:r w:rsidR="00C8794D" w:rsidRPr="00BB5DC1">
        <w:rPr>
          <w:rFonts w:ascii="宋体" w:hAnsi="宋体" w:hint="eastAsia"/>
          <w:b/>
          <w:bCs/>
          <w:sz w:val="24"/>
        </w:rPr>
        <w:t>项目</w:t>
      </w:r>
      <w:r w:rsidRPr="00BB5DC1">
        <w:rPr>
          <w:rFonts w:ascii="宋体" w:hAnsi="宋体" w:hint="eastAsia"/>
          <w:b/>
          <w:bCs/>
          <w:sz w:val="24"/>
        </w:rPr>
        <w:t>名称</w:t>
      </w:r>
    </w:p>
    <w:p w:rsidR="003737CB" w:rsidRPr="00BB5DC1" w:rsidRDefault="009B3846" w:rsidP="00C95A70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采购</w:t>
      </w:r>
      <w:r w:rsidR="002F1384" w:rsidRPr="002F1384">
        <w:rPr>
          <w:rFonts w:hint="eastAsia"/>
          <w:sz w:val="24"/>
        </w:rPr>
        <w:t>海南试验</w:t>
      </w:r>
      <w:r w:rsidR="002F1384" w:rsidRPr="002F1384">
        <w:rPr>
          <w:sz w:val="24"/>
        </w:rPr>
        <w:t>公司员工</w:t>
      </w:r>
      <w:r w:rsidR="002F1384" w:rsidRPr="002F1384">
        <w:rPr>
          <w:rFonts w:hint="eastAsia"/>
          <w:sz w:val="24"/>
        </w:rPr>
        <w:t>工作餐</w:t>
      </w:r>
      <w:r>
        <w:rPr>
          <w:rFonts w:hint="eastAsia"/>
          <w:sz w:val="24"/>
        </w:rPr>
        <w:t>供应商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2、数量</w:t>
      </w:r>
    </w:p>
    <w:p w:rsidR="003737CB" w:rsidRPr="00BB5DC1" w:rsidRDefault="00A84177" w:rsidP="00C95A70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共采购</w:t>
      </w:r>
      <w:r w:rsidR="009B3846">
        <w:rPr>
          <w:rFonts w:hint="eastAsia"/>
          <w:sz w:val="24"/>
        </w:rPr>
        <w:t>供应商</w:t>
      </w:r>
      <w:r w:rsidR="00890C10">
        <w:rPr>
          <w:sz w:val="24"/>
        </w:rPr>
        <w:t>2</w:t>
      </w:r>
      <w:r w:rsidR="009B3846">
        <w:rPr>
          <w:rFonts w:hint="eastAsia"/>
          <w:sz w:val="24"/>
        </w:rPr>
        <w:t>家</w:t>
      </w:r>
      <w:r w:rsidR="00034BAD" w:rsidRPr="00BB5DC1">
        <w:rPr>
          <w:rFonts w:hint="eastAsia"/>
          <w:sz w:val="24"/>
        </w:rPr>
        <w:t>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3、概述</w:t>
      </w:r>
    </w:p>
    <w:p w:rsidR="0014693A" w:rsidRPr="00BB5DC1" w:rsidRDefault="009B3846" w:rsidP="00C95A70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根据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汽集团</w:t>
      </w:r>
      <w:r w:rsidR="003E76FC">
        <w:rPr>
          <w:rFonts w:hint="eastAsia"/>
          <w:sz w:val="24"/>
        </w:rPr>
        <w:t>、</w:t>
      </w:r>
      <w:r w:rsidR="003E76FC">
        <w:rPr>
          <w:sz w:val="24"/>
        </w:rPr>
        <w:t>研发总院</w:t>
      </w:r>
      <w:r>
        <w:rPr>
          <w:sz w:val="24"/>
        </w:rPr>
        <w:t>相关</w:t>
      </w:r>
      <w:r w:rsidR="003E76FC">
        <w:rPr>
          <w:rFonts w:hint="eastAsia"/>
          <w:sz w:val="24"/>
        </w:rPr>
        <w:t>管理</w:t>
      </w:r>
      <w:r>
        <w:rPr>
          <w:sz w:val="24"/>
        </w:rPr>
        <w:t>规定，</w:t>
      </w:r>
      <w:r>
        <w:rPr>
          <w:rFonts w:hint="eastAsia"/>
          <w:sz w:val="24"/>
        </w:rPr>
        <w:t>公司行政福利费可以购买午餐</w:t>
      </w:r>
      <w:r>
        <w:rPr>
          <w:sz w:val="24"/>
        </w:rPr>
        <w:t>解决员工就餐问题，</w:t>
      </w:r>
      <w:r w:rsidR="003E76FC">
        <w:rPr>
          <w:rFonts w:hint="eastAsia"/>
          <w:sz w:val="24"/>
        </w:rPr>
        <w:t>以</w:t>
      </w:r>
      <w:r>
        <w:rPr>
          <w:rFonts w:hint="eastAsia"/>
          <w:sz w:val="24"/>
        </w:rPr>
        <w:t>提高</w:t>
      </w:r>
      <w:r w:rsidR="003E76FC">
        <w:rPr>
          <w:rFonts w:hint="eastAsia"/>
          <w:sz w:val="24"/>
        </w:rPr>
        <w:t>工作</w:t>
      </w:r>
      <w:r>
        <w:rPr>
          <w:sz w:val="24"/>
        </w:rPr>
        <w:t>效率</w:t>
      </w:r>
      <w:r>
        <w:rPr>
          <w:rFonts w:hint="eastAsia"/>
          <w:sz w:val="24"/>
        </w:rPr>
        <w:t>，</w:t>
      </w:r>
      <w:r w:rsidR="003E76FC">
        <w:rPr>
          <w:rFonts w:hint="eastAsia"/>
          <w:sz w:val="24"/>
        </w:rPr>
        <w:t>提升</w:t>
      </w:r>
      <w:r w:rsidR="003E76FC">
        <w:rPr>
          <w:sz w:val="24"/>
        </w:rPr>
        <w:t>公司</w:t>
      </w:r>
      <w:r>
        <w:rPr>
          <w:sz w:val="24"/>
        </w:rPr>
        <w:t>服务员工的职能</w:t>
      </w:r>
      <w:r w:rsidR="007E4BBB" w:rsidRPr="00BB5DC1">
        <w:rPr>
          <w:rFonts w:hint="eastAsia"/>
          <w:sz w:val="24"/>
        </w:rPr>
        <w:t>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4、覆盖</w:t>
      </w:r>
      <w:r w:rsidR="00154D0E" w:rsidRPr="00BB5DC1">
        <w:rPr>
          <w:rFonts w:ascii="宋体" w:hAnsi="宋体" w:hint="eastAsia"/>
          <w:b/>
          <w:bCs/>
          <w:sz w:val="24"/>
        </w:rPr>
        <w:t>法律、法规、</w:t>
      </w:r>
      <w:r w:rsidRPr="00BB5DC1">
        <w:rPr>
          <w:rFonts w:ascii="宋体" w:hAnsi="宋体" w:hint="eastAsia"/>
          <w:b/>
          <w:bCs/>
          <w:sz w:val="24"/>
        </w:rPr>
        <w:t>标准、规范规程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1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、《中华人民共和国行政许可法》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2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、《中华人民共和国行政处罚法》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3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、《中华人民共和国国家赔偿法》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4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、《中华人民共和国食品安全法》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5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、《中华人民共和国食品安全法实施条例》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6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、《餐饮服务许可管理办法》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7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、《餐饮服务食品安全监督管理办法》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8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、《餐饮服务许可审查规范》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hd w:val="clear" w:color="auto" w:fill="FFFFFF"/>
        </w:rPr>
        <w:t>9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、《中央厨房许可审查规范》</w:t>
      </w:r>
    </w:p>
    <w:p w:rsidR="009B3846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1</w:t>
      </w:r>
      <w:r>
        <w:rPr>
          <w:rFonts w:ascii="Arial" w:hAnsi="Arial" w:cs="Arial"/>
          <w:color w:val="191919"/>
          <w:sz w:val="24"/>
          <w:shd w:val="clear" w:color="auto" w:fill="FFFFFF"/>
        </w:rPr>
        <w:t>0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、《餐饮服务食品安全操作规范》</w:t>
      </w:r>
    </w:p>
    <w:p w:rsidR="00742FFA" w:rsidRPr="00BB5DC1" w:rsidRDefault="009B3846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1</w:t>
      </w:r>
      <w:r>
        <w:rPr>
          <w:rFonts w:ascii="Arial" w:hAnsi="Arial" w:cs="Arial"/>
          <w:color w:val="191919"/>
          <w:sz w:val="24"/>
          <w:shd w:val="clear" w:color="auto" w:fill="FFFFFF"/>
        </w:rPr>
        <w:t>1</w:t>
      </w:r>
      <w:r>
        <w:rPr>
          <w:rFonts w:ascii="Arial" w:hAnsi="Arial" w:cs="Arial" w:hint="eastAsia"/>
          <w:color w:val="191919"/>
          <w:sz w:val="24"/>
          <w:shd w:val="clear" w:color="auto" w:fill="FFFFFF"/>
        </w:rPr>
        <w:t>、</w:t>
      </w:r>
      <w:r w:rsidRPr="009B3846">
        <w:rPr>
          <w:rFonts w:ascii="Arial" w:hAnsi="Arial" w:cs="Arial" w:hint="eastAsia"/>
          <w:color w:val="191919"/>
          <w:sz w:val="24"/>
          <w:shd w:val="clear" w:color="auto" w:fill="FFFFFF"/>
        </w:rPr>
        <w:t>《餐饮服务食品安全监管执法文书规范》</w:t>
      </w:r>
      <w:r w:rsidR="006C1183" w:rsidRPr="00BB5DC1">
        <w:rPr>
          <w:rFonts w:ascii="Arial" w:hAnsi="Arial" w:cs="Arial" w:hint="eastAsia"/>
          <w:color w:val="191919"/>
          <w:sz w:val="24"/>
          <w:shd w:val="clear" w:color="auto" w:fill="FFFFFF"/>
        </w:rPr>
        <w:t>；</w:t>
      </w:r>
    </w:p>
    <w:p w:rsidR="006C1183" w:rsidRPr="00BB5DC1" w:rsidRDefault="006C1183" w:rsidP="00C95A70"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 w:rsidRPr="00BB5DC1">
        <w:rPr>
          <w:rFonts w:ascii="Arial" w:hAnsi="Arial" w:cs="Arial" w:hint="eastAsia"/>
          <w:color w:val="191919"/>
          <w:sz w:val="24"/>
          <w:shd w:val="clear" w:color="auto" w:fill="FFFFFF"/>
        </w:rPr>
        <w:t>法律法规规范性文件规定的其他事项。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5</w:t>
      </w:r>
      <w:r w:rsidR="003C12A1">
        <w:rPr>
          <w:rFonts w:ascii="宋体" w:hAnsi="宋体" w:hint="eastAsia"/>
          <w:b/>
          <w:bCs/>
          <w:sz w:val="24"/>
        </w:rPr>
        <w:t>、</w:t>
      </w:r>
      <w:r w:rsidRPr="00BB5DC1">
        <w:rPr>
          <w:rFonts w:ascii="宋体" w:hAnsi="宋体" w:hint="eastAsia"/>
          <w:b/>
          <w:bCs/>
          <w:sz w:val="24"/>
        </w:rPr>
        <w:t>供应商资质要求</w:t>
      </w:r>
    </w:p>
    <w:p w:rsidR="003737CB" w:rsidRPr="00BB5DC1" w:rsidRDefault="00034BAD" w:rsidP="00C95A70">
      <w:pPr>
        <w:spacing w:before="145" w:line="360" w:lineRule="auto"/>
        <w:ind w:firstLineChars="200" w:firstLine="480"/>
        <w:rPr>
          <w:rFonts w:ascii="宋体" w:hAnsi="宋体" w:cs="Arial"/>
          <w:sz w:val="24"/>
        </w:rPr>
      </w:pPr>
      <w:r w:rsidRPr="00BB5DC1">
        <w:rPr>
          <w:rFonts w:ascii="宋体" w:hAnsi="宋体" w:cs="Arial" w:hint="eastAsia"/>
          <w:sz w:val="24"/>
        </w:rPr>
        <w:t>供应商必须</w:t>
      </w:r>
      <w:r w:rsidR="003C12A1">
        <w:rPr>
          <w:rFonts w:ascii="宋体" w:hAnsi="宋体" w:cs="Arial" w:hint="eastAsia"/>
          <w:sz w:val="24"/>
        </w:rPr>
        <w:t>符合中国</w:t>
      </w:r>
      <w:r w:rsidR="003C12A1">
        <w:rPr>
          <w:rFonts w:ascii="宋体" w:hAnsi="宋体" w:cs="Arial"/>
          <w:sz w:val="24"/>
        </w:rPr>
        <w:t>餐饮企业的</w:t>
      </w:r>
      <w:r w:rsidR="003C12A1">
        <w:rPr>
          <w:rFonts w:ascii="宋体" w:hAnsi="宋体" w:cs="Arial" w:hint="eastAsia"/>
          <w:sz w:val="24"/>
        </w:rPr>
        <w:t>相关法律法规</w:t>
      </w:r>
      <w:r w:rsidRPr="00BB5DC1">
        <w:rPr>
          <w:rFonts w:ascii="宋体" w:hAnsi="宋体" w:cs="Arial" w:hint="eastAsia"/>
          <w:sz w:val="24"/>
        </w:rPr>
        <w:t>。</w:t>
      </w:r>
    </w:p>
    <w:p w:rsidR="005F4244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6、</w:t>
      </w:r>
      <w:r w:rsidR="003C12A1">
        <w:rPr>
          <w:rFonts w:ascii="宋体" w:hAnsi="宋体" w:hint="eastAsia"/>
          <w:b/>
          <w:bCs/>
          <w:sz w:val="24"/>
        </w:rPr>
        <w:t>采购</w:t>
      </w:r>
      <w:r w:rsidRPr="00BB5DC1">
        <w:rPr>
          <w:rFonts w:ascii="宋体" w:hAnsi="宋体" w:hint="eastAsia"/>
          <w:b/>
          <w:bCs/>
          <w:sz w:val="24"/>
        </w:rPr>
        <w:t>清单及要求：</w:t>
      </w:r>
    </w:p>
    <w:p w:rsidR="00797135" w:rsidRPr="00BB5DC1" w:rsidRDefault="00826610" w:rsidP="00797135">
      <w:pPr>
        <w:spacing w:line="360" w:lineRule="auto"/>
        <w:rPr>
          <w:rFonts w:ascii="宋体" w:hAnsi="宋体"/>
          <w:sz w:val="24"/>
        </w:rPr>
      </w:pPr>
      <w:r w:rsidRPr="00BB5DC1">
        <w:rPr>
          <w:rFonts w:ascii="宋体" w:hAnsi="宋体" w:hint="eastAsia"/>
          <w:sz w:val="24"/>
        </w:rPr>
        <w:t>6</w:t>
      </w:r>
      <w:r w:rsidRPr="00BB5DC1">
        <w:rPr>
          <w:rFonts w:ascii="宋体" w:hAnsi="宋体"/>
          <w:sz w:val="24"/>
        </w:rPr>
        <w:t>.1</w:t>
      </w:r>
      <w:r w:rsidR="00797135" w:rsidRPr="00BB5DC1">
        <w:rPr>
          <w:rFonts w:ascii="宋体" w:hAnsi="宋体" w:hint="eastAsia"/>
          <w:sz w:val="24"/>
        </w:rPr>
        <w:t>清单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18"/>
        <w:gridCol w:w="2126"/>
        <w:gridCol w:w="993"/>
        <w:gridCol w:w="5463"/>
      </w:tblGrid>
      <w:tr w:rsidR="003C12A1" w:rsidRPr="00BB5DC1" w:rsidTr="00A84177">
        <w:trPr>
          <w:trHeight w:val="326"/>
        </w:trPr>
        <w:tc>
          <w:tcPr>
            <w:tcW w:w="435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31" w:type="pct"/>
            <w:vAlign w:val="center"/>
          </w:tcPr>
          <w:p w:rsidR="003C12A1" w:rsidRPr="00BB5DC1" w:rsidRDefault="003C12A1" w:rsidP="003C12A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528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906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C12A1" w:rsidRPr="00BB5DC1" w:rsidTr="00D75F84">
        <w:trPr>
          <w:trHeight w:val="1408"/>
        </w:trPr>
        <w:tc>
          <w:tcPr>
            <w:tcW w:w="435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0</w:t>
            </w:r>
            <w:r w:rsidRPr="00BB5DC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1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2F1384">
              <w:rPr>
                <w:rFonts w:hint="eastAsia"/>
                <w:sz w:val="24"/>
              </w:rPr>
              <w:t>海南试验</w:t>
            </w:r>
            <w:r w:rsidRPr="002F1384">
              <w:rPr>
                <w:sz w:val="24"/>
              </w:rPr>
              <w:t>公司员工</w:t>
            </w:r>
            <w:r w:rsidRPr="002F1384">
              <w:rPr>
                <w:rFonts w:hint="eastAsia"/>
                <w:sz w:val="24"/>
              </w:rPr>
              <w:t>工作餐</w:t>
            </w: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528" w:type="pct"/>
            <w:vAlign w:val="center"/>
          </w:tcPr>
          <w:p w:rsidR="003C12A1" w:rsidRDefault="00890C10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="003C12A1"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906" w:type="pct"/>
            <w:vAlign w:val="center"/>
          </w:tcPr>
          <w:p w:rsidR="003C12A1" w:rsidRPr="00BB5DC1" w:rsidRDefault="005A6606" w:rsidP="0071664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</w:t>
            </w:r>
            <w:r w:rsidR="00D75F84">
              <w:rPr>
                <w:rFonts w:ascii="宋体" w:hAnsi="宋体" w:hint="eastAsia"/>
                <w:sz w:val="24"/>
              </w:rPr>
              <w:t>可以</w:t>
            </w:r>
            <w:r w:rsidR="00716643">
              <w:rPr>
                <w:rFonts w:ascii="宋体" w:hAnsi="宋体" w:hint="eastAsia"/>
                <w:sz w:val="24"/>
              </w:rPr>
              <w:t>根据个人喜好</w:t>
            </w:r>
            <w:r w:rsidR="00D75F84">
              <w:rPr>
                <w:rFonts w:ascii="宋体" w:hAnsi="宋体" w:hint="eastAsia"/>
                <w:sz w:val="24"/>
              </w:rPr>
              <w:t>和</w:t>
            </w:r>
            <w:r w:rsidR="00D75F84">
              <w:rPr>
                <w:rFonts w:hint="eastAsia"/>
                <w:sz w:val="24"/>
              </w:rPr>
              <w:t>供应</w:t>
            </w:r>
            <w:proofErr w:type="gramStart"/>
            <w:r w:rsidR="00D75F84">
              <w:rPr>
                <w:rFonts w:hint="eastAsia"/>
                <w:sz w:val="24"/>
              </w:rPr>
              <w:t>商</w:t>
            </w:r>
            <w:r w:rsidR="00D75F84">
              <w:rPr>
                <w:rFonts w:ascii="宋体" w:hAnsi="宋体" w:hint="eastAsia"/>
                <w:sz w:val="24"/>
              </w:rPr>
              <w:t>服务</w:t>
            </w:r>
            <w:proofErr w:type="gramEnd"/>
            <w:r w:rsidR="00D75F84">
              <w:rPr>
                <w:rFonts w:ascii="宋体" w:hAnsi="宋体" w:hint="eastAsia"/>
                <w:sz w:val="24"/>
              </w:rPr>
              <w:t>情况</w:t>
            </w:r>
            <w:r>
              <w:rPr>
                <w:rFonts w:ascii="宋体" w:hAnsi="宋体" w:hint="eastAsia"/>
                <w:sz w:val="24"/>
              </w:rPr>
              <w:t>自愿选择任意一家供应商就餐。</w:t>
            </w:r>
            <w:r w:rsidR="00716643">
              <w:rPr>
                <w:rFonts w:ascii="宋体" w:hAnsi="宋体" w:hint="eastAsia"/>
                <w:sz w:val="24"/>
              </w:rPr>
              <w:t>公司</w:t>
            </w:r>
            <w:r w:rsidR="00D75F84">
              <w:rPr>
                <w:rFonts w:ascii="宋体" w:hAnsi="宋体" w:hint="eastAsia"/>
                <w:sz w:val="24"/>
              </w:rPr>
              <w:t>按实、</w:t>
            </w:r>
            <w:r w:rsidR="00A84177">
              <w:rPr>
                <w:rFonts w:ascii="宋体" w:hAnsi="宋体" w:hint="eastAsia"/>
                <w:sz w:val="24"/>
              </w:rPr>
              <w:t>按月支付就餐费用。</w:t>
            </w:r>
          </w:p>
        </w:tc>
      </w:tr>
    </w:tbl>
    <w:p w:rsidR="00264BC9" w:rsidRDefault="00826610" w:rsidP="00264BC9">
      <w:pPr>
        <w:spacing w:line="360" w:lineRule="auto"/>
        <w:rPr>
          <w:rFonts w:ascii="宋体" w:hAnsi="宋体"/>
          <w:sz w:val="24"/>
        </w:rPr>
      </w:pPr>
      <w:r w:rsidRPr="00BB5DC1">
        <w:rPr>
          <w:rFonts w:ascii="宋体" w:hAnsi="宋体" w:hint="eastAsia"/>
          <w:sz w:val="24"/>
        </w:rPr>
        <w:lastRenderedPageBreak/>
        <w:t>6</w:t>
      </w:r>
      <w:r w:rsidRPr="00BB5DC1">
        <w:rPr>
          <w:rFonts w:ascii="宋体" w:hAnsi="宋体"/>
          <w:sz w:val="24"/>
        </w:rPr>
        <w:t>.2</w:t>
      </w:r>
      <w:r w:rsidR="00264BC9">
        <w:rPr>
          <w:rFonts w:ascii="宋体" w:hAnsi="宋体" w:hint="eastAsia"/>
          <w:sz w:val="24"/>
        </w:rPr>
        <w:t>要求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4252"/>
        <w:gridCol w:w="2823"/>
      </w:tblGrid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252" w:type="dxa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2823" w:type="dxa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食品卫生</w:t>
            </w:r>
          </w:p>
        </w:tc>
        <w:tc>
          <w:tcPr>
            <w:tcW w:w="4252" w:type="dxa"/>
            <w:vAlign w:val="center"/>
          </w:tcPr>
          <w:p w:rsidR="00C0642A" w:rsidRPr="00C0642A" w:rsidRDefault="00C0642A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1、应符合</w:t>
            </w:r>
            <w:r>
              <w:rPr>
                <w:rFonts w:ascii="宋体" w:hAnsi="宋体"/>
                <w:sz w:val="24"/>
              </w:rPr>
              <w:t>国家相关食品卫生法律法规</w:t>
            </w:r>
          </w:p>
        </w:tc>
        <w:tc>
          <w:tcPr>
            <w:tcW w:w="2823" w:type="dxa"/>
            <w:vAlign w:val="center"/>
          </w:tcPr>
          <w:p w:rsidR="00264BC9" w:rsidRPr="00C0642A" w:rsidRDefault="00C0642A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应干净卫生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就餐环境</w:t>
            </w:r>
          </w:p>
        </w:tc>
        <w:tc>
          <w:tcPr>
            <w:tcW w:w="4252" w:type="dxa"/>
            <w:vAlign w:val="center"/>
          </w:tcPr>
          <w:p w:rsidR="00264BC9" w:rsidRPr="00C0642A" w:rsidRDefault="00C0642A" w:rsidP="00C0642A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C0642A">
              <w:rPr>
                <w:rFonts w:ascii="宋体" w:hAnsi="宋体"/>
                <w:sz w:val="24"/>
              </w:rPr>
              <w:t>具有固定的</w:t>
            </w:r>
            <w:r>
              <w:rPr>
                <w:rFonts w:ascii="宋体" w:hAnsi="宋体" w:hint="eastAsia"/>
                <w:sz w:val="24"/>
              </w:rPr>
              <w:t>室内</w:t>
            </w:r>
            <w:r w:rsidRPr="00C0642A">
              <w:rPr>
                <w:rFonts w:ascii="宋体" w:hAnsi="宋体"/>
                <w:sz w:val="24"/>
              </w:rPr>
              <w:t>经营场所</w:t>
            </w:r>
          </w:p>
          <w:p w:rsidR="00C0642A" w:rsidRDefault="00C0642A" w:rsidP="00C0642A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可以容纳10人</w:t>
            </w:r>
            <w:r w:rsidR="00AC2A8D">
              <w:rPr>
                <w:rFonts w:ascii="宋体" w:hAnsi="宋体" w:hint="eastAsia"/>
                <w:sz w:val="24"/>
              </w:rPr>
              <w:t>以上</w:t>
            </w:r>
            <w:r w:rsidR="00D73D2F">
              <w:rPr>
                <w:rFonts w:ascii="宋体" w:hAnsi="宋体" w:hint="eastAsia"/>
                <w:sz w:val="24"/>
              </w:rPr>
              <w:t>同时</w:t>
            </w:r>
            <w:r>
              <w:rPr>
                <w:rFonts w:ascii="宋体" w:hAnsi="宋体" w:hint="eastAsia"/>
                <w:sz w:val="24"/>
              </w:rPr>
              <w:t>就餐</w:t>
            </w:r>
            <w:r w:rsidR="00D73D2F"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座位</w:t>
            </w:r>
          </w:p>
          <w:p w:rsidR="00C0642A" w:rsidRPr="00C0642A" w:rsidRDefault="00C0642A" w:rsidP="00C0642A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环境整洁大方</w:t>
            </w:r>
            <w:r>
              <w:rPr>
                <w:rFonts w:ascii="宋体" w:hAnsi="宋体"/>
                <w:sz w:val="24"/>
              </w:rPr>
              <w:t>，干净卫生</w:t>
            </w:r>
          </w:p>
        </w:tc>
        <w:tc>
          <w:tcPr>
            <w:tcW w:w="2823" w:type="dxa"/>
            <w:vAlign w:val="center"/>
          </w:tcPr>
          <w:p w:rsidR="00264BC9" w:rsidRDefault="002F148B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264BC9" w:rsidTr="000A2B5B">
        <w:trPr>
          <w:trHeight w:val="448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就餐服务</w:t>
            </w:r>
          </w:p>
        </w:tc>
        <w:tc>
          <w:tcPr>
            <w:tcW w:w="4252" w:type="dxa"/>
            <w:vAlign w:val="center"/>
          </w:tcPr>
          <w:p w:rsidR="00264BC9" w:rsidRPr="00BF0EAC" w:rsidRDefault="00C0642A" w:rsidP="00BF0EAC">
            <w:pPr>
              <w:pStyle w:val="ac"/>
              <w:numPr>
                <w:ilvl w:val="0"/>
                <w:numId w:val="2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BF0EAC">
              <w:rPr>
                <w:rFonts w:ascii="宋体" w:hAnsi="宋体"/>
                <w:sz w:val="24"/>
              </w:rPr>
              <w:t>应</w:t>
            </w:r>
            <w:r w:rsidR="00B219EA" w:rsidRPr="00BF0EAC">
              <w:rPr>
                <w:rFonts w:ascii="宋体" w:hAnsi="宋体" w:hint="eastAsia"/>
                <w:sz w:val="24"/>
              </w:rPr>
              <w:t>能</w:t>
            </w:r>
            <w:r w:rsidRPr="00BF0EAC">
              <w:rPr>
                <w:rFonts w:ascii="宋体" w:hAnsi="宋体"/>
                <w:sz w:val="24"/>
              </w:rPr>
              <w:t>提供</w:t>
            </w:r>
            <w:r w:rsidR="00B219EA" w:rsidRPr="00BF0EAC">
              <w:rPr>
                <w:rFonts w:ascii="宋体" w:hAnsi="宋体" w:hint="eastAsia"/>
                <w:sz w:val="24"/>
              </w:rPr>
              <w:t>免费</w:t>
            </w:r>
            <w:r w:rsidRPr="00BF0EAC">
              <w:rPr>
                <w:rFonts w:ascii="宋体" w:hAnsi="宋体"/>
                <w:sz w:val="24"/>
              </w:rPr>
              <w:t>送餐服务</w:t>
            </w:r>
          </w:p>
          <w:p w:rsidR="00BF0EAC" w:rsidRDefault="00BF0EAC" w:rsidP="00BF0EAC">
            <w:pPr>
              <w:pStyle w:val="ac"/>
              <w:numPr>
                <w:ilvl w:val="0"/>
                <w:numId w:val="2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服务态度</w:t>
            </w:r>
            <w:r>
              <w:rPr>
                <w:rFonts w:ascii="宋体" w:hAnsi="宋体"/>
                <w:sz w:val="24"/>
              </w:rPr>
              <w:t>应端正、热情，能细心解释疑问</w:t>
            </w:r>
          </w:p>
          <w:p w:rsidR="00BF0EAC" w:rsidRPr="00BF0EAC" w:rsidRDefault="00BF0EAC" w:rsidP="00BF0EAC">
            <w:pPr>
              <w:pStyle w:val="ac"/>
              <w:numPr>
                <w:ilvl w:val="0"/>
                <w:numId w:val="2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有就餐</w:t>
            </w:r>
            <w:r>
              <w:rPr>
                <w:rFonts w:ascii="宋体" w:hAnsi="宋体"/>
                <w:sz w:val="24"/>
              </w:rPr>
              <w:t>存储卡，可以离线存款</w:t>
            </w:r>
          </w:p>
        </w:tc>
        <w:tc>
          <w:tcPr>
            <w:tcW w:w="2823" w:type="dxa"/>
            <w:vAlign w:val="center"/>
          </w:tcPr>
          <w:p w:rsidR="00264BC9" w:rsidRPr="00BF0EAC" w:rsidRDefault="00C0642A" w:rsidP="00BF0EAC">
            <w:pPr>
              <w:pStyle w:val="ac"/>
              <w:numPr>
                <w:ilvl w:val="0"/>
                <w:numId w:val="2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BF0EAC">
              <w:rPr>
                <w:rFonts w:ascii="宋体" w:hAnsi="宋体" w:hint="eastAsia"/>
                <w:sz w:val="24"/>
              </w:rPr>
              <w:t>能送</w:t>
            </w:r>
            <w:r w:rsidR="00BF0EAC" w:rsidRPr="00BF0EAC">
              <w:rPr>
                <w:rFonts w:ascii="宋体" w:hAnsi="宋体" w:hint="eastAsia"/>
                <w:sz w:val="24"/>
              </w:rPr>
              <w:t>餐</w:t>
            </w:r>
            <w:r w:rsidRPr="00BF0EAC">
              <w:rPr>
                <w:rFonts w:ascii="宋体" w:hAnsi="宋体" w:hint="eastAsia"/>
                <w:sz w:val="24"/>
              </w:rPr>
              <w:t>到</w:t>
            </w:r>
            <w:r w:rsidRPr="00BF0EAC">
              <w:rPr>
                <w:rFonts w:ascii="宋体" w:hAnsi="宋体"/>
                <w:sz w:val="24"/>
              </w:rPr>
              <w:t>试验场门口</w:t>
            </w:r>
          </w:p>
          <w:p w:rsidR="00BF0EAC" w:rsidRDefault="00BF0EAC" w:rsidP="00BF0EAC">
            <w:pPr>
              <w:pStyle w:val="ac"/>
              <w:numPr>
                <w:ilvl w:val="0"/>
                <w:numId w:val="2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店内有刷卡机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随时查看存款</w:t>
            </w:r>
            <w:r>
              <w:rPr>
                <w:rFonts w:ascii="宋体" w:hAnsi="宋体"/>
                <w:sz w:val="24"/>
              </w:rPr>
              <w:t>、消费流水</w:t>
            </w:r>
          </w:p>
          <w:p w:rsidR="00C05F14" w:rsidRPr="00BF0EAC" w:rsidRDefault="00C05F14" w:rsidP="00BF0EAC">
            <w:pPr>
              <w:pStyle w:val="ac"/>
              <w:numPr>
                <w:ilvl w:val="0"/>
                <w:numId w:val="2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存款后有短信通知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就餐地点</w:t>
            </w:r>
          </w:p>
        </w:tc>
        <w:tc>
          <w:tcPr>
            <w:tcW w:w="4252" w:type="dxa"/>
            <w:vAlign w:val="center"/>
          </w:tcPr>
          <w:p w:rsidR="00264BC9" w:rsidRPr="004C7DA8" w:rsidRDefault="00A50F0B" w:rsidP="004C7DA8">
            <w:pPr>
              <w:pStyle w:val="ac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4C7DA8">
              <w:rPr>
                <w:rFonts w:ascii="宋体" w:hAnsi="宋体" w:hint="eastAsia"/>
                <w:sz w:val="24"/>
              </w:rPr>
              <w:t>经营场所</w:t>
            </w:r>
            <w:r w:rsidRPr="004C7DA8">
              <w:rPr>
                <w:rFonts w:ascii="宋体" w:hAnsi="宋体"/>
                <w:sz w:val="24"/>
              </w:rPr>
              <w:t>在</w:t>
            </w:r>
            <w:r w:rsidRPr="004C7DA8">
              <w:rPr>
                <w:rFonts w:ascii="宋体" w:hAnsi="宋体" w:hint="eastAsia"/>
                <w:sz w:val="24"/>
              </w:rPr>
              <w:t>琼海市</w:t>
            </w:r>
            <w:r w:rsidRPr="004C7DA8">
              <w:rPr>
                <w:rFonts w:ascii="宋体" w:hAnsi="宋体"/>
                <w:sz w:val="24"/>
              </w:rPr>
              <w:t>加积镇内</w:t>
            </w:r>
          </w:p>
          <w:p w:rsidR="004C7DA8" w:rsidRPr="004C7DA8" w:rsidRDefault="00EF1154" w:rsidP="004C7DA8">
            <w:pPr>
              <w:pStyle w:val="ac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店铺</w:t>
            </w:r>
            <w:r w:rsidR="004C7DA8">
              <w:rPr>
                <w:rFonts w:ascii="宋体" w:hAnsi="宋体"/>
                <w:sz w:val="24"/>
              </w:rPr>
              <w:t>附近应有车位可以停车</w:t>
            </w:r>
          </w:p>
        </w:tc>
        <w:tc>
          <w:tcPr>
            <w:tcW w:w="2823" w:type="dxa"/>
            <w:vAlign w:val="center"/>
          </w:tcPr>
          <w:p w:rsidR="00264BC9" w:rsidRPr="004C7DA8" w:rsidRDefault="005F7039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就餐标准</w:t>
            </w:r>
          </w:p>
        </w:tc>
        <w:tc>
          <w:tcPr>
            <w:tcW w:w="4252" w:type="dxa"/>
            <w:vAlign w:val="center"/>
          </w:tcPr>
          <w:p w:rsidR="00264BC9" w:rsidRPr="002E580E" w:rsidRDefault="002E580E" w:rsidP="002E580E">
            <w:pPr>
              <w:pStyle w:val="ac"/>
              <w:numPr>
                <w:ilvl w:val="0"/>
                <w:numId w:val="2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工作日</w:t>
            </w:r>
            <w:r>
              <w:rPr>
                <w:rFonts w:ascii="宋体" w:hAnsi="宋体"/>
                <w:sz w:val="24"/>
              </w:rPr>
              <w:t>的</w:t>
            </w:r>
            <w:r w:rsidRPr="002E580E">
              <w:rPr>
                <w:rFonts w:ascii="宋体" w:hAnsi="宋体" w:hint="eastAsia"/>
                <w:sz w:val="24"/>
              </w:rPr>
              <w:t>午餐16元/人</w:t>
            </w:r>
            <w:r w:rsidR="00215E3C">
              <w:rPr>
                <w:rFonts w:ascii="宋体" w:hAnsi="宋体" w:hint="eastAsia"/>
                <w:sz w:val="24"/>
              </w:rPr>
              <w:t>（含</w:t>
            </w:r>
            <w:r w:rsidR="00215E3C">
              <w:rPr>
                <w:rFonts w:ascii="宋体" w:hAnsi="宋体"/>
                <w:sz w:val="24"/>
              </w:rPr>
              <w:t>餐盒）</w:t>
            </w:r>
          </w:p>
          <w:p w:rsidR="002E580E" w:rsidRPr="002E580E" w:rsidRDefault="002E580E" w:rsidP="002E580E">
            <w:pPr>
              <w:pStyle w:val="ac"/>
              <w:numPr>
                <w:ilvl w:val="0"/>
                <w:numId w:val="2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其他时间</w:t>
            </w:r>
            <w:r>
              <w:rPr>
                <w:rFonts w:ascii="宋体" w:hAnsi="宋体"/>
                <w:sz w:val="24"/>
              </w:rPr>
              <w:t>就餐应当有折扣</w:t>
            </w:r>
          </w:p>
        </w:tc>
        <w:tc>
          <w:tcPr>
            <w:tcW w:w="2823" w:type="dxa"/>
            <w:vAlign w:val="center"/>
          </w:tcPr>
          <w:p w:rsidR="00264BC9" w:rsidRDefault="005F7039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就餐时间</w:t>
            </w:r>
          </w:p>
        </w:tc>
        <w:tc>
          <w:tcPr>
            <w:tcW w:w="4252" w:type="dxa"/>
            <w:vAlign w:val="center"/>
          </w:tcPr>
          <w:p w:rsidR="00F42533" w:rsidRDefault="002E580E" w:rsidP="00F42533">
            <w:pPr>
              <w:pStyle w:val="ac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F42533">
              <w:rPr>
                <w:rFonts w:ascii="宋体" w:hAnsi="宋体"/>
                <w:sz w:val="24"/>
              </w:rPr>
              <w:t>法定工作</w:t>
            </w:r>
            <w:r w:rsidR="00EF1154">
              <w:rPr>
                <w:rFonts w:ascii="宋体" w:hAnsi="宋体" w:hint="eastAsia"/>
                <w:sz w:val="24"/>
              </w:rPr>
              <w:t>日</w:t>
            </w:r>
            <w:r w:rsidR="00EF1154">
              <w:rPr>
                <w:rFonts w:ascii="宋体" w:hAnsi="宋体"/>
                <w:sz w:val="24"/>
              </w:rPr>
              <w:t>的</w:t>
            </w:r>
            <w:r w:rsidRPr="00F42533">
              <w:rPr>
                <w:rFonts w:ascii="宋体" w:hAnsi="宋体" w:hint="eastAsia"/>
                <w:sz w:val="24"/>
              </w:rPr>
              <w:t>1</w:t>
            </w:r>
            <w:r w:rsidR="00EF1154">
              <w:rPr>
                <w:rFonts w:ascii="宋体" w:hAnsi="宋体"/>
                <w:sz w:val="24"/>
              </w:rPr>
              <w:t>2</w:t>
            </w:r>
            <w:r w:rsidRPr="00F42533">
              <w:rPr>
                <w:rFonts w:ascii="宋体" w:hAnsi="宋体" w:hint="eastAsia"/>
                <w:sz w:val="24"/>
              </w:rPr>
              <w:t>:</w:t>
            </w:r>
            <w:r w:rsidR="00EF1154">
              <w:rPr>
                <w:rFonts w:ascii="宋体" w:hAnsi="宋体"/>
                <w:sz w:val="24"/>
              </w:rPr>
              <w:t>0</w:t>
            </w:r>
            <w:r w:rsidRPr="00F42533">
              <w:rPr>
                <w:rFonts w:ascii="宋体" w:hAnsi="宋体" w:hint="eastAsia"/>
                <w:sz w:val="24"/>
              </w:rPr>
              <w:t>0</w:t>
            </w:r>
            <w:r w:rsidRPr="00F42533">
              <w:rPr>
                <w:rFonts w:ascii="宋体" w:hAnsi="宋体"/>
                <w:sz w:val="24"/>
              </w:rPr>
              <w:t>—1</w:t>
            </w:r>
            <w:r w:rsidR="00F42533">
              <w:rPr>
                <w:rFonts w:ascii="宋体" w:hAnsi="宋体"/>
                <w:sz w:val="24"/>
              </w:rPr>
              <w:t>4</w:t>
            </w:r>
            <w:r w:rsidRPr="00F42533">
              <w:rPr>
                <w:rFonts w:ascii="宋体" w:hAnsi="宋体" w:hint="eastAsia"/>
                <w:sz w:val="24"/>
              </w:rPr>
              <w:t>:</w:t>
            </w:r>
            <w:r w:rsidR="00F42533">
              <w:rPr>
                <w:rFonts w:ascii="宋体" w:hAnsi="宋体"/>
                <w:sz w:val="24"/>
              </w:rPr>
              <w:t>0</w:t>
            </w:r>
            <w:r w:rsidRPr="00F42533">
              <w:rPr>
                <w:rFonts w:ascii="宋体" w:hAnsi="宋体" w:hint="eastAsia"/>
                <w:sz w:val="24"/>
              </w:rPr>
              <w:t>0</w:t>
            </w:r>
          </w:p>
          <w:p w:rsidR="00F42533" w:rsidRPr="00F42533" w:rsidRDefault="00F42533" w:rsidP="00F42533">
            <w:pPr>
              <w:pStyle w:val="ac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>
              <w:rPr>
                <w:rFonts w:ascii="宋体" w:hAnsi="宋体"/>
                <w:sz w:val="24"/>
              </w:rPr>
              <w:t>特殊原因加班时可以</w:t>
            </w:r>
            <w:r>
              <w:rPr>
                <w:rFonts w:ascii="宋体" w:hAnsi="宋体" w:hint="eastAsia"/>
                <w:sz w:val="24"/>
              </w:rPr>
              <w:t>按</w:t>
            </w:r>
            <w:r>
              <w:rPr>
                <w:rFonts w:ascii="宋体" w:hAnsi="宋体"/>
                <w:sz w:val="24"/>
              </w:rPr>
              <w:t>同样标准提供餐食</w:t>
            </w:r>
          </w:p>
        </w:tc>
        <w:tc>
          <w:tcPr>
            <w:tcW w:w="2823" w:type="dxa"/>
            <w:vAlign w:val="center"/>
          </w:tcPr>
          <w:p w:rsidR="00264BC9" w:rsidRDefault="005F7039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264BC9" w:rsidTr="000A2B5B">
        <w:trPr>
          <w:trHeight w:val="463"/>
        </w:trPr>
        <w:tc>
          <w:tcPr>
            <w:tcW w:w="709" w:type="dxa"/>
            <w:vAlign w:val="center"/>
          </w:tcPr>
          <w:p w:rsidR="00264BC9" w:rsidRDefault="00264BC9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264BC9" w:rsidRDefault="00264BC9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餐食种类</w:t>
            </w:r>
          </w:p>
        </w:tc>
        <w:tc>
          <w:tcPr>
            <w:tcW w:w="4252" w:type="dxa"/>
            <w:vAlign w:val="center"/>
          </w:tcPr>
          <w:p w:rsidR="00264BC9" w:rsidRPr="000A2B5B" w:rsidRDefault="000A2B5B" w:rsidP="000A2B5B">
            <w:pPr>
              <w:pStyle w:val="ac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菜类</w:t>
            </w:r>
            <w:r w:rsidRPr="000A2B5B">
              <w:rPr>
                <w:rFonts w:ascii="宋体" w:hAnsi="宋体"/>
                <w:sz w:val="24"/>
              </w:rPr>
              <w:t>半个月内不应</w:t>
            </w:r>
            <w:r w:rsidRPr="000A2B5B">
              <w:rPr>
                <w:rFonts w:ascii="宋体" w:hAnsi="宋体" w:hint="eastAsia"/>
                <w:sz w:val="24"/>
              </w:rPr>
              <w:t>重复</w:t>
            </w:r>
            <w:r w:rsidRPr="000A2B5B">
              <w:rPr>
                <w:rFonts w:ascii="宋体" w:hAnsi="宋体"/>
                <w:sz w:val="24"/>
              </w:rPr>
              <w:t>样式</w:t>
            </w:r>
          </w:p>
          <w:p w:rsidR="000A2B5B" w:rsidRDefault="000A2B5B" w:rsidP="000A2B5B">
            <w:pPr>
              <w:pStyle w:val="ac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菜类</w:t>
            </w:r>
            <w:r>
              <w:rPr>
                <w:rFonts w:ascii="宋体" w:hAnsi="宋体"/>
                <w:sz w:val="24"/>
              </w:rPr>
              <w:t>要</w:t>
            </w:r>
            <w:r>
              <w:rPr>
                <w:rFonts w:ascii="宋体" w:hAnsi="宋体" w:hint="eastAsia"/>
                <w:sz w:val="24"/>
              </w:rPr>
              <w:t>荤素</w:t>
            </w:r>
            <w:r>
              <w:rPr>
                <w:rFonts w:ascii="宋体" w:hAnsi="宋体"/>
                <w:sz w:val="24"/>
              </w:rPr>
              <w:t>搭配</w:t>
            </w:r>
          </w:p>
          <w:p w:rsidR="000A2B5B" w:rsidRPr="000A2B5B" w:rsidRDefault="000A2B5B" w:rsidP="00EF1154">
            <w:pPr>
              <w:pStyle w:val="ac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有海南</w:t>
            </w:r>
            <w:r>
              <w:rPr>
                <w:rFonts w:ascii="宋体" w:hAnsi="宋体"/>
                <w:sz w:val="24"/>
              </w:rPr>
              <w:t>菜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北方菜、川湘菜等</w:t>
            </w:r>
            <w:r w:rsidR="00EF1154">
              <w:rPr>
                <w:rFonts w:ascii="宋体" w:hAnsi="宋体" w:hint="eastAsia"/>
                <w:sz w:val="24"/>
              </w:rPr>
              <w:t>菜品</w:t>
            </w:r>
          </w:p>
        </w:tc>
        <w:tc>
          <w:tcPr>
            <w:tcW w:w="2823" w:type="dxa"/>
            <w:vAlign w:val="center"/>
          </w:tcPr>
          <w:p w:rsidR="00264BC9" w:rsidRDefault="005F7039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936FB2" w:rsidTr="000A2B5B">
        <w:trPr>
          <w:trHeight w:val="463"/>
        </w:trPr>
        <w:tc>
          <w:tcPr>
            <w:tcW w:w="709" w:type="dxa"/>
            <w:vAlign w:val="center"/>
          </w:tcPr>
          <w:p w:rsidR="00936FB2" w:rsidRDefault="00936FB2" w:rsidP="003E76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36FB2" w:rsidRDefault="00936FB2" w:rsidP="00264BC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任务承接</w:t>
            </w:r>
          </w:p>
        </w:tc>
        <w:tc>
          <w:tcPr>
            <w:tcW w:w="4252" w:type="dxa"/>
            <w:vAlign w:val="center"/>
          </w:tcPr>
          <w:p w:rsidR="00936FB2" w:rsidRPr="00936FB2" w:rsidRDefault="00936FB2" w:rsidP="00936FB2">
            <w:pPr>
              <w:pStyle w:val="ac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936FB2">
              <w:rPr>
                <w:rFonts w:ascii="宋体" w:hAnsi="宋体"/>
                <w:sz w:val="24"/>
              </w:rPr>
              <w:t>供应商应自行承担，不可转包</w:t>
            </w:r>
            <w:r w:rsidR="00A959A3">
              <w:rPr>
                <w:rFonts w:ascii="宋体" w:hAnsi="宋体" w:hint="eastAsia"/>
                <w:sz w:val="24"/>
              </w:rPr>
              <w:t>分包</w:t>
            </w:r>
          </w:p>
          <w:p w:rsidR="00EF1154" w:rsidRPr="005F7039" w:rsidRDefault="00EF1154" w:rsidP="005F7039">
            <w:pPr>
              <w:pStyle w:val="ac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特殊原因</w:t>
            </w:r>
            <w:r>
              <w:rPr>
                <w:rFonts w:ascii="宋体" w:hAnsi="宋体"/>
                <w:sz w:val="24"/>
              </w:rPr>
              <w:t>需调整供餐时间</w:t>
            </w:r>
            <w:r>
              <w:rPr>
                <w:rFonts w:ascii="宋体" w:hAnsi="宋体" w:hint="eastAsia"/>
                <w:sz w:val="24"/>
              </w:rPr>
              <w:t>须至少提前一天通知</w:t>
            </w:r>
          </w:p>
        </w:tc>
        <w:tc>
          <w:tcPr>
            <w:tcW w:w="2823" w:type="dxa"/>
            <w:vAlign w:val="center"/>
          </w:tcPr>
          <w:p w:rsidR="00936FB2" w:rsidRPr="005F7039" w:rsidRDefault="005F7039" w:rsidP="002F14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</w:tbl>
    <w:p w:rsidR="000571CD" w:rsidRPr="00BB5DC1" w:rsidRDefault="000571CD" w:rsidP="004A0F6F">
      <w:pPr>
        <w:pStyle w:val="3"/>
        <w:spacing w:line="360" w:lineRule="auto"/>
        <w:ind w:leftChars="0" w:left="0" w:firstLineChars="0" w:firstLine="0"/>
        <w:rPr>
          <w:sz w:val="24"/>
        </w:rPr>
      </w:pPr>
    </w:p>
    <w:p w:rsidR="003737CB" w:rsidRPr="00BB5DC1" w:rsidRDefault="00264BC9" w:rsidP="00C95A7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7</w:t>
      </w:r>
      <w:r w:rsidR="00034BAD" w:rsidRPr="00BB5DC1">
        <w:rPr>
          <w:rFonts w:ascii="宋体" w:hAnsi="宋体" w:hint="eastAsia"/>
          <w:b/>
          <w:bCs/>
          <w:sz w:val="24"/>
        </w:rPr>
        <w:t>、资料的提供</w:t>
      </w:r>
    </w:p>
    <w:p w:rsidR="003737CB" w:rsidRPr="00EE585C" w:rsidRDefault="00916A05" w:rsidP="00264BC9">
      <w:pPr>
        <w:spacing w:line="360" w:lineRule="auto"/>
        <w:ind w:left="2" w:firstLine="418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26.95pt;margin-top:68.15pt;width:188.25pt;height:0;z-index:251658240" o:connectortype="straight"/>
        </w:pict>
      </w:r>
      <w:r w:rsidR="00264BC9">
        <w:rPr>
          <w:rFonts w:ascii="宋体" w:hAnsi="宋体" w:hint="eastAsia"/>
          <w:sz w:val="24"/>
        </w:rPr>
        <w:t>按照海南试验公司采购部门管理</w:t>
      </w:r>
      <w:r w:rsidR="00264BC9">
        <w:rPr>
          <w:rFonts w:ascii="宋体" w:hAnsi="宋体"/>
          <w:sz w:val="24"/>
        </w:rPr>
        <w:t>需求提供。</w:t>
      </w:r>
    </w:p>
    <w:sectPr w:rsidR="003737CB" w:rsidRPr="00EE585C" w:rsidSect="00D34457">
      <w:headerReference w:type="default" r:id="rId9"/>
      <w:footerReference w:type="default" r:id="rId10"/>
      <w:pgSz w:w="11906" w:h="16838"/>
      <w:pgMar w:top="1361" w:right="1361" w:bottom="1361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A05" w:rsidRDefault="00916A05">
      <w:r>
        <w:separator/>
      </w:r>
    </w:p>
  </w:endnote>
  <w:endnote w:type="continuationSeparator" w:id="0">
    <w:p w:rsidR="00916A05" w:rsidRDefault="009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CB" w:rsidRDefault="003737CB">
    <w:pPr>
      <w:pStyle w:val="a6"/>
      <w:framePr w:wrap="around" w:vAnchor="text" w:hAnchor="margin" w:xAlign="right" w:y="1"/>
      <w:rPr>
        <w:rStyle w:val="aa"/>
      </w:rPr>
    </w:pPr>
  </w:p>
  <w:p w:rsidR="003737CB" w:rsidRDefault="003737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A05" w:rsidRDefault="00916A05">
      <w:r>
        <w:separator/>
      </w:r>
    </w:p>
  </w:footnote>
  <w:footnote w:type="continuationSeparator" w:id="0">
    <w:p w:rsidR="00916A05" w:rsidRDefault="0091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CB" w:rsidRDefault="009B3846">
    <w:pPr>
      <w:pStyle w:val="a7"/>
      <w:jc w:val="both"/>
    </w:pPr>
    <w:r>
      <w:rPr>
        <w:rFonts w:hint="eastAsia"/>
      </w:rPr>
      <w:t>采购</w:t>
    </w:r>
    <w:r w:rsidR="002F1384" w:rsidRPr="002F1384">
      <w:rPr>
        <w:rFonts w:hint="eastAsia"/>
      </w:rPr>
      <w:t>海南试验</w:t>
    </w:r>
    <w:r w:rsidR="002F1384" w:rsidRPr="002F1384">
      <w:t>公司员工</w:t>
    </w:r>
    <w:r w:rsidR="002F1384" w:rsidRPr="002F1384">
      <w:rPr>
        <w:rFonts w:hint="eastAsia"/>
      </w:rPr>
      <w:t>工作餐</w:t>
    </w:r>
    <w:r>
      <w:rPr>
        <w:rFonts w:hint="eastAsia"/>
      </w:rPr>
      <w:t>供应商</w:t>
    </w:r>
    <w:r w:rsidR="00B853C1">
      <w:t xml:space="preserve">                                                       </w:t>
    </w:r>
    <w:r w:rsidR="00034BAD">
      <w:rPr>
        <w:rFonts w:hint="eastAsia"/>
      </w:rPr>
      <w:t>共</w:t>
    </w:r>
    <w:r w:rsidR="00034BAD">
      <w:rPr>
        <w:rFonts w:hint="eastAsia"/>
      </w:rPr>
      <w:t xml:space="preserve"> </w:t>
    </w:r>
    <w:r w:rsidR="00183790">
      <w:t>2</w:t>
    </w:r>
    <w:r w:rsidR="00B853C1">
      <w:rPr>
        <w:rFonts w:hint="eastAsia"/>
      </w:rPr>
      <w:t xml:space="preserve"> </w:t>
    </w:r>
    <w:r w:rsidR="00034BAD">
      <w:rPr>
        <w:rFonts w:hint="eastAsia"/>
      </w:rPr>
      <w:t>页第</w:t>
    </w:r>
    <w:r w:rsidR="00D34457">
      <w:fldChar w:fldCharType="begin"/>
    </w:r>
    <w:r w:rsidR="00034BAD" w:rsidRPr="00655C00">
      <w:instrText xml:space="preserve"> PAGE </w:instrText>
    </w:r>
    <w:r w:rsidR="00D34457">
      <w:fldChar w:fldCharType="separate"/>
    </w:r>
    <w:r w:rsidR="00215E3C">
      <w:rPr>
        <w:noProof/>
      </w:rPr>
      <w:t>2</w:t>
    </w:r>
    <w:r w:rsidR="00D34457">
      <w:fldChar w:fldCharType="end"/>
    </w:r>
    <w:r w:rsidR="00034BAD">
      <w:rPr>
        <w:rFonts w:hint="eastAsia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93A4B0"/>
    <w:multiLevelType w:val="singleLevel"/>
    <w:tmpl w:val="E093A4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2077E60"/>
    <w:multiLevelType w:val="hybridMultilevel"/>
    <w:tmpl w:val="00228034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2D77F1"/>
    <w:multiLevelType w:val="hybridMultilevel"/>
    <w:tmpl w:val="63DE9150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BA704A"/>
    <w:multiLevelType w:val="hybridMultilevel"/>
    <w:tmpl w:val="3BF0B11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2726E5"/>
    <w:multiLevelType w:val="hybridMultilevel"/>
    <w:tmpl w:val="450C7426"/>
    <w:lvl w:ilvl="0" w:tplc="D33E7B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658A4"/>
    <w:multiLevelType w:val="hybridMultilevel"/>
    <w:tmpl w:val="4CEC6846"/>
    <w:lvl w:ilvl="0" w:tplc="45727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FC5B15"/>
    <w:multiLevelType w:val="singleLevel"/>
    <w:tmpl w:val="30FC5B15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8" w15:restartNumberingAfterBreak="0">
    <w:nsid w:val="382E7822"/>
    <w:multiLevelType w:val="hybridMultilevel"/>
    <w:tmpl w:val="F6744D8A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A65A4D"/>
    <w:multiLevelType w:val="hybridMultilevel"/>
    <w:tmpl w:val="22709C7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B12AB7"/>
    <w:multiLevelType w:val="hybridMultilevel"/>
    <w:tmpl w:val="1DD273B4"/>
    <w:lvl w:ilvl="0" w:tplc="47EEE8EA">
      <w:start w:val="8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F30AE4"/>
    <w:multiLevelType w:val="hybridMultilevel"/>
    <w:tmpl w:val="A024278E"/>
    <w:lvl w:ilvl="0" w:tplc="3370C1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132663"/>
    <w:multiLevelType w:val="multilevel"/>
    <w:tmpl w:val="C25E0BC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E60DD0"/>
    <w:multiLevelType w:val="hybridMultilevel"/>
    <w:tmpl w:val="22DCA03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26612E"/>
    <w:multiLevelType w:val="hybridMultilevel"/>
    <w:tmpl w:val="3A041332"/>
    <w:lvl w:ilvl="0" w:tplc="93967A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4F13C2"/>
    <w:multiLevelType w:val="hybridMultilevel"/>
    <w:tmpl w:val="5F6E67C4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DC2650"/>
    <w:multiLevelType w:val="hybridMultilevel"/>
    <w:tmpl w:val="F476E722"/>
    <w:lvl w:ilvl="0" w:tplc="5B424D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1A0AFA"/>
    <w:multiLevelType w:val="hybridMultilevel"/>
    <w:tmpl w:val="DE527492"/>
    <w:lvl w:ilvl="0" w:tplc="E46C8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1D74091"/>
    <w:multiLevelType w:val="hybridMultilevel"/>
    <w:tmpl w:val="CE2E4D48"/>
    <w:lvl w:ilvl="0" w:tplc="C92AF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30442"/>
    <w:multiLevelType w:val="hybridMultilevel"/>
    <w:tmpl w:val="61125070"/>
    <w:lvl w:ilvl="0" w:tplc="D6A4F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803DFE"/>
    <w:multiLevelType w:val="hybridMultilevel"/>
    <w:tmpl w:val="5418A5AC"/>
    <w:lvl w:ilvl="0" w:tplc="00F887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284637"/>
    <w:multiLevelType w:val="multilevel"/>
    <w:tmpl w:val="6628463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6F8176E"/>
    <w:multiLevelType w:val="hybridMultilevel"/>
    <w:tmpl w:val="3ABA4760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4A70068"/>
    <w:multiLevelType w:val="hybridMultilevel"/>
    <w:tmpl w:val="80D847D0"/>
    <w:lvl w:ilvl="0" w:tplc="58B81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51623F6"/>
    <w:multiLevelType w:val="hybridMultilevel"/>
    <w:tmpl w:val="1B34E7E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765E58"/>
    <w:multiLevelType w:val="hybridMultilevel"/>
    <w:tmpl w:val="1B34E7E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F386E5C"/>
    <w:multiLevelType w:val="hybridMultilevel"/>
    <w:tmpl w:val="07884E92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1"/>
  </w:num>
  <w:num w:numId="5">
    <w:abstractNumId w:val="25"/>
  </w:num>
  <w:num w:numId="6">
    <w:abstractNumId w:val="20"/>
  </w:num>
  <w:num w:numId="7">
    <w:abstractNumId w:val="12"/>
  </w:num>
  <w:num w:numId="8">
    <w:abstractNumId w:val="26"/>
  </w:num>
  <w:num w:numId="9">
    <w:abstractNumId w:val="14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22"/>
  </w:num>
  <w:num w:numId="15">
    <w:abstractNumId w:val="3"/>
  </w:num>
  <w:num w:numId="16">
    <w:abstractNumId w:val="24"/>
  </w:num>
  <w:num w:numId="17">
    <w:abstractNumId w:val="10"/>
  </w:num>
  <w:num w:numId="18">
    <w:abstractNumId w:val="4"/>
  </w:num>
  <w:num w:numId="19">
    <w:abstractNumId w:val="9"/>
  </w:num>
  <w:num w:numId="20">
    <w:abstractNumId w:val="19"/>
  </w:num>
  <w:num w:numId="21">
    <w:abstractNumId w:val="17"/>
  </w:num>
  <w:num w:numId="22">
    <w:abstractNumId w:val="16"/>
  </w:num>
  <w:num w:numId="23">
    <w:abstractNumId w:val="5"/>
  </w:num>
  <w:num w:numId="24">
    <w:abstractNumId w:val="11"/>
  </w:num>
  <w:num w:numId="25">
    <w:abstractNumId w:val="6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400"/>
    <w:rsid w:val="000008C2"/>
    <w:rsid w:val="0000151A"/>
    <w:rsid w:val="000021F0"/>
    <w:rsid w:val="00002C00"/>
    <w:rsid w:val="00003D6A"/>
    <w:rsid w:val="0000663C"/>
    <w:rsid w:val="000216A9"/>
    <w:rsid w:val="000217D5"/>
    <w:rsid w:val="00023ADE"/>
    <w:rsid w:val="00024539"/>
    <w:rsid w:val="00034BAD"/>
    <w:rsid w:val="000372DF"/>
    <w:rsid w:val="00037314"/>
    <w:rsid w:val="00037AA4"/>
    <w:rsid w:val="00037B65"/>
    <w:rsid w:val="00040E9A"/>
    <w:rsid w:val="00041CD5"/>
    <w:rsid w:val="00041FF8"/>
    <w:rsid w:val="00050274"/>
    <w:rsid w:val="0005117D"/>
    <w:rsid w:val="00053D2C"/>
    <w:rsid w:val="00054213"/>
    <w:rsid w:val="00054487"/>
    <w:rsid w:val="000571CD"/>
    <w:rsid w:val="00060214"/>
    <w:rsid w:val="000630F6"/>
    <w:rsid w:val="000678AF"/>
    <w:rsid w:val="00075A81"/>
    <w:rsid w:val="000809E1"/>
    <w:rsid w:val="000837F6"/>
    <w:rsid w:val="0008554B"/>
    <w:rsid w:val="00092CB8"/>
    <w:rsid w:val="0009369D"/>
    <w:rsid w:val="00095525"/>
    <w:rsid w:val="00095AD9"/>
    <w:rsid w:val="00096025"/>
    <w:rsid w:val="0009699B"/>
    <w:rsid w:val="000A1D3F"/>
    <w:rsid w:val="000A2B5B"/>
    <w:rsid w:val="000A4D3F"/>
    <w:rsid w:val="000B00A2"/>
    <w:rsid w:val="000B0A96"/>
    <w:rsid w:val="000B1042"/>
    <w:rsid w:val="000C0357"/>
    <w:rsid w:val="000C0FAC"/>
    <w:rsid w:val="000C477C"/>
    <w:rsid w:val="000C5C9D"/>
    <w:rsid w:val="000C74FE"/>
    <w:rsid w:val="000D0AD1"/>
    <w:rsid w:val="000D78E5"/>
    <w:rsid w:val="000E2BE3"/>
    <w:rsid w:val="000E664F"/>
    <w:rsid w:val="001029C6"/>
    <w:rsid w:val="001054E8"/>
    <w:rsid w:val="00105EAA"/>
    <w:rsid w:val="00130464"/>
    <w:rsid w:val="001313A2"/>
    <w:rsid w:val="00135FDA"/>
    <w:rsid w:val="001374BD"/>
    <w:rsid w:val="001375BE"/>
    <w:rsid w:val="00142DED"/>
    <w:rsid w:val="00143498"/>
    <w:rsid w:val="001459E0"/>
    <w:rsid w:val="0014693A"/>
    <w:rsid w:val="00154D0E"/>
    <w:rsid w:val="00154F78"/>
    <w:rsid w:val="00164CFD"/>
    <w:rsid w:val="001654DF"/>
    <w:rsid w:val="0016727F"/>
    <w:rsid w:val="00171320"/>
    <w:rsid w:val="00172945"/>
    <w:rsid w:val="00172A27"/>
    <w:rsid w:val="00172ACC"/>
    <w:rsid w:val="001777DD"/>
    <w:rsid w:val="00180094"/>
    <w:rsid w:val="00183790"/>
    <w:rsid w:val="001841DF"/>
    <w:rsid w:val="001865AA"/>
    <w:rsid w:val="0018709D"/>
    <w:rsid w:val="001938D8"/>
    <w:rsid w:val="00196B02"/>
    <w:rsid w:val="001A777B"/>
    <w:rsid w:val="001B22F7"/>
    <w:rsid w:val="001B3869"/>
    <w:rsid w:val="001B7931"/>
    <w:rsid w:val="001C2CAD"/>
    <w:rsid w:val="001C58B6"/>
    <w:rsid w:val="001C5B84"/>
    <w:rsid w:val="001C6B3F"/>
    <w:rsid w:val="001C6D3C"/>
    <w:rsid w:val="001D14A9"/>
    <w:rsid w:val="001D1B2D"/>
    <w:rsid w:val="001D21B6"/>
    <w:rsid w:val="001D3DF3"/>
    <w:rsid w:val="001D3FF5"/>
    <w:rsid w:val="001F1103"/>
    <w:rsid w:val="001F474B"/>
    <w:rsid w:val="001F5E0A"/>
    <w:rsid w:val="001F75D2"/>
    <w:rsid w:val="00203584"/>
    <w:rsid w:val="00207346"/>
    <w:rsid w:val="00207AA5"/>
    <w:rsid w:val="00210340"/>
    <w:rsid w:val="00212647"/>
    <w:rsid w:val="002133A8"/>
    <w:rsid w:val="002149EB"/>
    <w:rsid w:val="00215563"/>
    <w:rsid w:val="00215E3C"/>
    <w:rsid w:val="0022213F"/>
    <w:rsid w:val="00222FAB"/>
    <w:rsid w:val="00226BF0"/>
    <w:rsid w:val="00226CC0"/>
    <w:rsid w:val="002304FA"/>
    <w:rsid w:val="00233070"/>
    <w:rsid w:val="00242B3E"/>
    <w:rsid w:val="00242E5C"/>
    <w:rsid w:val="00247446"/>
    <w:rsid w:val="0025057C"/>
    <w:rsid w:val="0025421B"/>
    <w:rsid w:val="002575EC"/>
    <w:rsid w:val="00257729"/>
    <w:rsid w:val="00257CFB"/>
    <w:rsid w:val="00261C82"/>
    <w:rsid w:val="00264BC9"/>
    <w:rsid w:val="00264C37"/>
    <w:rsid w:val="00265BF3"/>
    <w:rsid w:val="002729C4"/>
    <w:rsid w:val="00273ECB"/>
    <w:rsid w:val="00277015"/>
    <w:rsid w:val="00280D41"/>
    <w:rsid w:val="002836BA"/>
    <w:rsid w:val="00283C32"/>
    <w:rsid w:val="00290A30"/>
    <w:rsid w:val="00291F33"/>
    <w:rsid w:val="002956D3"/>
    <w:rsid w:val="002A0045"/>
    <w:rsid w:val="002A241D"/>
    <w:rsid w:val="002A3BCC"/>
    <w:rsid w:val="002A66BE"/>
    <w:rsid w:val="002A72FD"/>
    <w:rsid w:val="002B2D19"/>
    <w:rsid w:val="002B618A"/>
    <w:rsid w:val="002C2A90"/>
    <w:rsid w:val="002C31C2"/>
    <w:rsid w:val="002D555B"/>
    <w:rsid w:val="002D6049"/>
    <w:rsid w:val="002E5101"/>
    <w:rsid w:val="002E51EF"/>
    <w:rsid w:val="002E5269"/>
    <w:rsid w:val="002E57C9"/>
    <w:rsid w:val="002E580E"/>
    <w:rsid w:val="002E674E"/>
    <w:rsid w:val="002E7313"/>
    <w:rsid w:val="002F1384"/>
    <w:rsid w:val="002F148B"/>
    <w:rsid w:val="002F5902"/>
    <w:rsid w:val="0030200E"/>
    <w:rsid w:val="003047D7"/>
    <w:rsid w:val="00304C51"/>
    <w:rsid w:val="00304DDB"/>
    <w:rsid w:val="00305EE9"/>
    <w:rsid w:val="00306599"/>
    <w:rsid w:val="00312CA6"/>
    <w:rsid w:val="00313EC5"/>
    <w:rsid w:val="003175B2"/>
    <w:rsid w:val="00320415"/>
    <w:rsid w:val="00320EF3"/>
    <w:rsid w:val="003224CE"/>
    <w:rsid w:val="00330713"/>
    <w:rsid w:val="003321E4"/>
    <w:rsid w:val="0033540A"/>
    <w:rsid w:val="00340228"/>
    <w:rsid w:val="0034046E"/>
    <w:rsid w:val="003419A2"/>
    <w:rsid w:val="00343821"/>
    <w:rsid w:val="00350267"/>
    <w:rsid w:val="0035273A"/>
    <w:rsid w:val="00362B02"/>
    <w:rsid w:val="00372396"/>
    <w:rsid w:val="003737CB"/>
    <w:rsid w:val="0037430D"/>
    <w:rsid w:val="003801AC"/>
    <w:rsid w:val="00382418"/>
    <w:rsid w:val="00386275"/>
    <w:rsid w:val="00387C46"/>
    <w:rsid w:val="00392995"/>
    <w:rsid w:val="00393662"/>
    <w:rsid w:val="00393C23"/>
    <w:rsid w:val="00394C74"/>
    <w:rsid w:val="003A1315"/>
    <w:rsid w:val="003A5702"/>
    <w:rsid w:val="003A5CFC"/>
    <w:rsid w:val="003A680F"/>
    <w:rsid w:val="003B0B58"/>
    <w:rsid w:val="003B22E1"/>
    <w:rsid w:val="003C0277"/>
    <w:rsid w:val="003C1124"/>
    <w:rsid w:val="003C12A1"/>
    <w:rsid w:val="003C20F1"/>
    <w:rsid w:val="003C516A"/>
    <w:rsid w:val="003D3A92"/>
    <w:rsid w:val="003D4F11"/>
    <w:rsid w:val="003D5686"/>
    <w:rsid w:val="003E02E3"/>
    <w:rsid w:val="003E085A"/>
    <w:rsid w:val="003E3C75"/>
    <w:rsid w:val="003E3F98"/>
    <w:rsid w:val="003E67C4"/>
    <w:rsid w:val="003E76FC"/>
    <w:rsid w:val="003F6850"/>
    <w:rsid w:val="003F768B"/>
    <w:rsid w:val="00402E4F"/>
    <w:rsid w:val="00405D30"/>
    <w:rsid w:val="00405FB4"/>
    <w:rsid w:val="00405FDC"/>
    <w:rsid w:val="00410FA7"/>
    <w:rsid w:val="004124DC"/>
    <w:rsid w:val="004126F3"/>
    <w:rsid w:val="00412E71"/>
    <w:rsid w:val="00413C6B"/>
    <w:rsid w:val="00420F42"/>
    <w:rsid w:val="00422859"/>
    <w:rsid w:val="0042322D"/>
    <w:rsid w:val="00423728"/>
    <w:rsid w:val="00426B2B"/>
    <w:rsid w:val="00430540"/>
    <w:rsid w:val="0043431B"/>
    <w:rsid w:val="004358BD"/>
    <w:rsid w:val="00436416"/>
    <w:rsid w:val="00436C3B"/>
    <w:rsid w:val="0044361C"/>
    <w:rsid w:val="00452308"/>
    <w:rsid w:val="00453EB2"/>
    <w:rsid w:val="0045485D"/>
    <w:rsid w:val="0045526C"/>
    <w:rsid w:val="00462DDF"/>
    <w:rsid w:val="00462F0F"/>
    <w:rsid w:val="00466EF8"/>
    <w:rsid w:val="00467047"/>
    <w:rsid w:val="004672C7"/>
    <w:rsid w:val="004700F1"/>
    <w:rsid w:val="00476E1B"/>
    <w:rsid w:val="00477C59"/>
    <w:rsid w:val="00482EE6"/>
    <w:rsid w:val="00483026"/>
    <w:rsid w:val="0048543B"/>
    <w:rsid w:val="00494A90"/>
    <w:rsid w:val="004A0BD0"/>
    <w:rsid w:val="004A0F6F"/>
    <w:rsid w:val="004A30B5"/>
    <w:rsid w:val="004A35E7"/>
    <w:rsid w:val="004A3EF0"/>
    <w:rsid w:val="004A46A4"/>
    <w:rsid w:val="004B09D3"/>
    <w:rsid w:val="004B1696"/>
    <w:rsid w:val="004B2971"/>
    <w:rsid w:val="004B3681"/>
    <w:rsid w:val="004B78EC"/>
    <w:rsid w:val="004B7E1A"/>
    <w:rsid w:val="004C3195"/>
    <w:rsid w:val="004C51FD"/>
    <w:rsid w:val="004C6E12"/>
    <w:rsid w:val="004C7DA8"/>
    <w:rsid w:val="004D2F71"/>
    <w:rsid w:val="004D34E5"/>
    <w:rsid w:val="004D4E8C"/>
    <w:rsid w:val="004D5436"/>
    <w:rsid w:val="004E157D"/>
    <w:rsid w:val="004E2789"/>
    <w:rsid w:val="004E5627"/>
    <w:rsid w:val="004E797A"/>
    <w:rsid w:val="004F63C3"/>
    <w:rsid w:val="00501AE2"/>
    <w:rsid w:val="0050511C"/>
    <w:rsid w:val="00520786"/>
    <w:rsid w:val="00520C2F"/>
    <w:rsid w:val="00521B39"/>
    <w:rsid w:val="00524B1A"/>
    <w:rsid w:val="0052627C"/>
    <w:rsid w:val="00536F8B"/>
    <w:rsid w:val="0054013C"/>
    <w:rsid w:val="00541DA6"/>
    <w:rsid w:val="005427F4"/>
    <w:rsid w:val="005473E7"/>
    <w:rsid w:val="0055073B"/>
    <w:rsid w:val="005515E8"/>
    <w:rsid w:val="00552EEA"/>
    <w:rsid w:val="00557CEA"/>
    <w:rsid w:val="005612F1"/>
    <w:rsid w:val="0056248A"/>
    <w:rsid w:val="00564551"/>
    <w:rsid w:val="00575FEF"/>
    <w:rsid w:val="00577A77"/>
    <w:rsid w:val="00581C3E"/>
    <w:rsid w:val="005870EB"/>
    <w:rsid w:val="00587514"/>
    <w:rsid w:val="00591A4A"/>
    <w:rsid w:val="00596675"/>
    <w:rsid w:val="00596933"/>
    <w:rsid w:val="005A1D0C"/>
    <w:rsid w:val="005A2D8E"/>
    <w:rsid w:val="005A6606"/>
    <w:rsid w:val="005B1CB8"/>
    <w:rsid w:val="005B29CA"/>
    <w:rsid w:val="005D7F1B"/>
    <w:rsid w:val="005E137C"/>
    <w:rsid w:val="005E1734"/>
    <w:rsid w:val="005E3722"/>
    <w:rsid w:val="005E6C09"/>
    <w:rsid w:val="005E7649"/>
    <w:rsid w:val="005F38DD"/>
    <w:rsid w:val="005F4244"/>
    <w:rsid w:val="005F7039"/>
    <w:rsid w:val="00600B7F"/>
    <w:rsid w:val="00604873"/>
    <w:rsid w:val="00614093"/>
    <w:rsid w:val="00614738"/>
    <w:rsid w:val="00615EAE"/>
    <w:rsid w:val="00620C6B"/>
    <w:rsid w:val="006214A9"/>
    <w:rsid w:val="006311AB"/>
    <w:rsid w:val="00631F3B"/>
    <w:rsid w:val="00633A30"/>
    <w:rsid w:val="00636482"/>
    <w:rsid w:val="00636596"/>
    <w:rsid w:val="00636F8E"/>
    <w:rsid w:val="00651A8F"/>
    <w:rsid w:val="00653514"/>
    <w:rsid w:val="00655C00"/>
    <w:rsid w:val="00661243"/>
    <w:rsid w:val="00666817"/>
    <w:rsid w:val="00667C3E"/>
    <w:rsid w:val="00670BAF"/>
    <w:rsid w:val="00672939"/>
    <w:rsid w:val="006768A2"/>
    <w:rsid w:val="00682B49"/>
    <w:rsid w:val="00684EEA"/>
    <w:rsid w:val="0068502C"/>
    <w:rsid w:val="00685847"/>
    <w:rsid w:val="00690BCA"/>
    <w:rsid w:val="0069147B"/>
    <w:rsid w:val="006938D9"/>
    <w:rsid w:val="0069441C"/>
    <w:rsid w:val="0069457A"/>
    <w:rsid w:val="00695B5E"/>
    <w:rsid w:val="006A46E7"/>
    <w:rsid w:val="006A559D"/>
    <w:rsid w:val="006A5AF0"/>
    <w:rsid w:val="006A64E5"/>
    <w:rsid w:val="006A677A"/>
    <w:rsid w:val="006A7D1E"/>
    <w:rsid w:val="006B339D"/>
    <w:rsid w:val="006B3541"/>
    <w:rsid w:val="006B3B9B"/>
    <w:rsid w:val="006B6C71"/>
    <w:rsid w:val="006C0761"/>
    <w:rsid w:val="006C1183"/>
    <w:rsid w:val="006C2A31"/>
    <w:rsid w:val="006D6234"/>
    <w:rsid w:val="006E31E1"/>
    <w:rsid w:val="006F306A"/>
    <w:rsid w:val="006F5154"/>
    <w:rsid w:val="007004FD"/>
    <w:rsid w:val="007058BC"/>
    <w:rsid w:val="00713C1E"/>
    <w:rsid w:val="00714498"/>
    <w:rsid w:val="00715998"/>
    <w:rsid w:val="00716643"/>
    <w:rsid w:val="00720C0A"/>
    <w:rsid w:val="00721AD0"/>
    <w:rsid w:val="007327D7"/>
    <w:rsid w:val="00733BE6"/>
    <w:rsid w:val="00741C2A"/>
    <w:rsid w:val="00742657"/>
    <w:rsid w:val="00742FFA"/>
    <w:rsid w:val="007437BA"/>
    <w:rsid w:val="00743860"/>
    <w:rsid w:val="00743F05"/>
    <w:rsid w:val="00753A03"/>
    <w:rsid w:val="0075470A"/>
    <w:rsid w:val="00763B94"/>
    <w:rsid w:val="00763D16"/>
    <w:rsid w:val="0076477B"/>
    <w:rsid w:val="007728DD"/>
    <w:rsid w:val="00777ECD"/>
    <w:rsid w:val="00782CCB"/>
    <w:rsid w:val="00782FCE"/>
    <w:rsid w:val="00787E9B"/>
    <w:rsid w:val="007952B9"/>
    <w:rsid w:val="00796B75"/>
    <w:rsid w:val="00797135"/>
    <w:rsid w:val="007A0C11"/>
    <w:rsid w:val="007A206A"/>
    <w:rsid w:val="007A2E4A"/>
    <w:rsid w:val="007B65C2"/>
    <w:rsid w:val="007C1EEE"/>
    <w:rsid w:val="007C537F"/>
    <w:rsid w:val="007C6988"/>
    <w:rsid w:val="007E4BBB"/>
    <w:rsid w:val="007E73B0"/>
    <w:rsid w:val="007E7977"/>
    <w:rsid w:val="00801331"/>
    <w:rsid w:val="00801D8B"/>
    <w:rsid w:val="0080274D"/>
    <w:rsid w:val="00803B7D"/>
    <w:rsid w:val="0080700A"/>
    <w:rsid w:val="008102FD"/>
    <w:rsid w:val="00817944"/>
    <w:rsid w:val="00821FD7"/>
    <w:rsid w:val="00826610"/>
    <w:rsid w:val="00826A83"/>
    <w:rsid w:val="00826F20"/>
    <w:rsid w:val="00830DEB"/>
    <w:rsid w:val="0083360D"/>
    <w:rsid w:val="0083411B"/>
    <w:rsid w:val="008362EA"/>
    <w:rsid w:val="008369D7"/>
    <w:rsid w:val="00842B8C"/>
    <w:rsid w:val="008449C9"/>
    <w:rsid w:val="00853BCB"/>
    <w:rsid w:val="00856AFC"/>
    <w:rsid w:val="00857001"/>
    <w:rsid w:val="00862444"/>
    <w:rsid w:val="008645C9"/>
    <w:rsid w:val="008722C7"/>
    <w:rsid w:val="008723D8"/>
    <w:rsid w:val="00883145"/>
    <w:rsid w:val="00883D64"/>
    <w:rsid w:val="00885CE9"/>
    <w:rsid w:val="00890C10"/>
    <w:rsid w:val="00891744"/>
    <w:rsid w:val="00894018"/>
    <w:rsid w:val="0089448E"/>
    <w:rsid w:val="008951C3"/>
    <w:rsid w:val="008A10D0"/>
    <w:rsid w:val="008A2541"/>
    <w:rsid w:val="008A4932"/>
    <w:rsid w:val="008A5518"/>
    <w:rsid w:val="008B1440"/>
    <w:rsid w:val="008B5EA8"/>
    <w:rsid w:val="008C29A6"/>
    <w:rsid w:val="008D5692"/>
    <w:rsid w:val="008E2071"/>
    <w:rsid w:val="008E25B9"/>
    <w:rsid w:val="008E2699"/>
    <w:rsid w:val="008E3621"/>
    <w:rsid w:val="008E5052"/>
    <w:rsid w:val="008E5570"/>
    <w:rsid w:val="008E5ECC"/>
    <w:rsid w:val="008E5FD9"/>
    <w:rsid w:val="008E7B61"/>
    <w:rsid w:val="00900B07"/>
    <w:rsid w:val="0090362D"/>
    <w:rsid w:val="00904397"/>
    <w:rsid w:val="009129F8"/>
    <w:rsid w:val="009155D0"/>
    <w:rsid w:val="00916A05"/>
    <w:rsid w:val="009200F9"/>
    <w:rsid w:val="00921A4E"/>
    <w:rsid w:val="009259B7"/>
    <w:rsid w:val="00926524"/>
    <w:rsid w:val="009305CA"/>
    <w:rsid w:val="0093127B"/>
    <w:rsid w:val="00931D83"/>
    <w:rsid w:val="009336C9"/>
    <w:rsid w:val="009336FC"/>
    <w:rsid w:val="00934B1D"/>
    <w:rsid w:val="009352B1"/>
    <w:rsid w:val="00935A47"/>
    <w:rsid w:val="00936FB2"/>
    <w:rsid w:val="009379A4"/>
    <w:rsid w:val="00940C94"/>
    <w:rsid w:val="00943460"/>
    <w:rsid w:val="00945337"/>
    <w:rsid w:val="00946851"/>
    <w:rsid w:val="009529A8"/>
    <w:rsid w:val="00954737"/>
    <w:rsid w:val="009601DB"/>
    <w:rsid w:val="00966305"/>
    <w:rsid w:val="00970C04"/>
    <w:rsid w:val="00972773"/>
    <w:rsid w:val="009736DF"/>
    <w:rsid w:val="00973BE8"/>
    <w:rsid w:val="00973C12"/>
    <w:rsid w:val="009748B5"/>
    <w:rsid w:val="00987F4C"/>
    <w:rsid w:val="00991C5B"/>
    <w:rsid w:val="00994150"/>
    <w:rsid w:val="009950B2"/>
    <w:rsid w:val="00996608"/>
    <w:rsid w:val="009973D5"/>
    <w:rsid w:val="009A132C"/>
    <w:rsid w:val="009A3438"/>
    <w:rsid w:val="009A3C2F"/>
    <w:rsid w:val="009A6AE7"/>
    <w:rsid w:val="009B3846"/>
    <w:rsid w:val="009B40A2"/>
    <w:rsid w:val="009B55D6"/>
    <w:rsid w:val="009C1602"/>
    <w:rsid w:val="009C58E8"/>
    <w:rsid w:val="009C688F"/>
    <w:rsid w:val="009D00B4"/>
    <w:rsid w:val="009D5BC8"/>
    <w:rsid w:val="009D632B"/>
    <w:rsid w:val="009E1917"/>
    <w:rsid w:val="009E24C1"/>
    <w:rsid w:val="009E2A68"/>
    <w:rsid w:val="009E3D4E"/>
    <w:rsid w:val="009E4434"/>
    <w:rsid w:val="009F22AC"/>
    <w:rsid w:val="009F53A4"/>
    <w:rsid w:val="00A00328"/>
    <w:rsid w:val="00A03A56"/>
    <w:rsid w:val="00A03B18"/>
    <w:rsid w:val="00A15DDA"/>
    <w:rsid w:val="00A20DB9"/>
    <w:rsid w:val="00A22731"/>
    <w:rsid w:val="00A30638"/>
    <w:rsid w:val="00A3440D"/>
    <w:rsid w:val="00A47F95"/>
    <w:rsid w:val="00A50EC4"/>
    <w:rsid w:val="00A50F0B"/>
    <w:rsid w:val="00A60499"/>
    <w:rsid w:val="00A61CC0"/>
    <w:rsid w:val="00A663B4"/>
    <w:rsid w:val="00A84177"/>
    <w:rsid w:val="00A872D5"/>
    <w:rsid w:val="00A910E5"/>
    <w:rsid w:val="00A959A3"/>
    <w:rsid w:val="00AA1B88"/>
    <w:rsid w:val="00AA4133"/>
    <w:rsid w:val="00AA422D"/>
    <w:rsid w:val="00AA7716"/>
    <w:rsid w:val="00AB0D7B"/>
    <w:rsid w:val="00AB43F6"/>
    <w:rsid w:val="00AB4AB2"/>
    <w:rsid w:val="00AB71B7"/>
    <w:rsid w:val="00AC2A8D"/>
    <w:rsid w:val="00AC3AEE"/>
    <w:rsid w:val="00AC4C63"/>
    <w:rsid w:val="00AD08D4"/>
    <w:rsid w:val="00AD664B"/>
    <w:rsid w:val="00AE3C37"/>
    <w:rsid w:val="00AE5265"/>
    <w:rsid w:val="00AE7160"/>
    <w:rsid w:val="00AE7399"/>
    <w:rsid w:val="00AF0590"/>
    <w:rsid w:val="00AF185A"/>
    <w:rsid w:val="00AF2E78"/>
    <w:rsid w:val="00AF34CD"/>
    <w:rsid w:val="00AF3BA6"/>
    <w:rsid w:val="00AF5A91"/>
    <w:rsid w:val="00AF7D2E"/>
    <w:rsid w:val="00AF7EFC"/>
    <w:rsid w:val="00B0281C"/>
    <w:rsid w:val="00B0400F"/>
    <w:rsid w:val="00B043D0"/>
    <w:rsid w:val="00B04437"/>
    <w:rsid w:val="00B04BF2"/>
    <w:rsid w:val="00B04DBC"/>
    <w:rsid w:val="00B06AA2"/>
    <w:rsid w:val="00B11477"/>
    <w:rsid w:val="00B138DD"/>
    <w:rsid w:val="00B15BB4"/>
    <w:rsid w:val="00B175DE"/>
    <w:rsid w:val="00B21239"/>
    <w:rsid w:val="00B219EA"/>
    <w:rsid w:val="00B21E70"/>
    <w:rsid w:val="00B22629"/>
    <w:rsid w:val="00B27695"/>
    <w:rsid w:val="00B30258"/>
    <w:rsid w:val="00B321AA"/>
    <w:rsid w:val="00B37A0A"/>
    <w:rsid w:val="00B42964"/>
    <w:rsid w:val="00B45583"/>
    <w:rsid w:val="00B528C1"/>
    <w:rsid w:val="00B57BA6"/>
    <w:rsid w:val="00B57C44"/>
    <w:rsid w:val="00B61E70"/>
    <w:rsid w:val="00B709D1"/>
    <w:rsid w:val="00B7232A"/>
    <w:rsid w:val="00B76096"/>
    <w:rsid w:val="00B77C68"/>
    <w:rsid w:val="00B8303F"/>
    <w:rsid w:val="00B8358F"/>
    <w:rsid w:val="00B853C1"/>
    <w:rsid w:val="00B861CD"/>
    <w:rsid w:val="00B86719"/>
    <w:rsid w:val="00B86E4E"/>
    <w:rsid w:val="00B90EBD"/>
    <w:rsid w:val="00B9470D"/>
    <w:rsid w:val="00B94864"/>
    <w:rsid w:val="00BA0075"/>
    <w:rsid w:val="00BA0C20"/>
    <w:rsid w:val="00BA29D8"/>
    <w:rsid w:val="00BA3A73"/>
    <w:rsid w:val="00BA50C2"/>
    <w:rsid w:val="00BA52BD"/>
    <w:rsid w:val="00BA669F"/>
    <w:rsid w:val="00BB30B7"/>
    <w:rsid w:val="00BB5DC1"/>
    <w:rsid w:val="00BB6E3A"/>
    <w:rsid w:val="00BC1228"/>
    <w:rsid w:val="00BC145E"/>
    <w:rsid w:val="00BD2E3C"/>
    <w:rsid w:val="00BD4569"/>
    <w:rsid w:val="00BE622B"/>
    <w:rsid w:val="00BE781E"/>
    <w:rsid w:val="00BF0EAC"/>
    <w:rsid w:val="00C036DD"/>
    <w:rsid w:val="00C05F14"/>
    <w:rsid w:val="00C0642A"/>
    <w:rsid w:val="00C10030"/>
    <w:rsid w:val="00C167A8"/>
    <w:rsid w:val="00C20047"/>
    <w:rsid w:val="00C20D2E"/>
    <w:rsid w:val="00C21968"/>
    <w:rsid w:val="00C31982"/>
    <w:rsid w:val="00C328C2"/>
    <w:rsid w:val="00C336A2"/>
    <w:rsid w:val="00C37C61"/>
    <w:rsid w:val="00C37DA2"/>
    <w:rsid w:val="00C4487F"/>
    <w:rsid w:val="00C45911"/>
    <w:rsid w:val="00C47564"/>
    <w:rsid w:val="00C5155A"/>
    <w:rsid w:val="00C56508"/>
    <w:rsid w:val="00C64F4F"/>
    <w:rsid w:val="00C73CE4"/>
    <w:rsid w:val="00C823F5"/>
    <w:rsid w:val="00C82D6A"/>
    <w:rsid w:val="00C833F7"/>
    <w:rsid w:val="00C8794D"/>
    <w:rsid w:val="00C9102B"/>
    <w:rsid w:val="00C91907"/>
    <w:rsid w:val="00C95A70"/>
    <w:rsid w:val="00CA47C3"/>
    <w:rsid w:val="00CA525C"/>
    <w:rsid w:val="00CB069A"/>
    <w:rsid w:val="00CB4E38"/>
    <w:rsid w:val="00CB574B"/>
    <w:rsid w:val="00CC72B8"/>
    <w:rsid w:val="00CD07A5"/>
    <w:rsid w:val="00CD0932"/>
    <w:rsid w:val="00CE301F"/>
    <w:rsid w:val="00CE40F1"/>
    <w:rsid w:val="00CE5012"/>
    <w:rsid w:val="00CF7EC1"/>
    <w:rsid w:val="00D04C95"/>
    <w:rsid w:val="00D05A22"/>
    <w:rsid w:val="00D16964"/>
    <w:rsid w:val="00D173B9"/>
    <w:rsid w:val="00D25C62"/>
    <w:rsid w:val="00D263B4"/>
    <w:rsid w:val="00D27936"/>
    <w:rsid w:val="00D300FD"/>
    <w:rsid w:val="00D34457"/>
    <w:rsid w:val="00D34597"/>
    <w:rsid w:val="00D34E1A"/>
    <w:rsid w:val="00D36EDB"/>
    <w:rsid w:val="00D418B4"/>
    <w:rsid w:val="00D4228E"/>
    <w:rsid w:val="00D44B39"/>
    <w:rsid w:val="00D523C2"/>
    <w:rsid w:val="00D53174"/>
    <w:rsid w:val="00D53F9D"/>
    <w:rsid w:val="00D54BBE"/>
    <w:rsid w:val="00D57768"/>
    <w:rsid w:val="00D617D6"/>
    <w:rsid w:val="00D6264F"/>
    <w:rsid w:val="00D659B8"/>
    <w:rsid w:val="00D716C5"/>
    <w:rsid w:val="00D71D73"/>
    <w:rsid w:val="00D724C8"/>
    <w:rsid w:val="00D73C48"/>
    <w:rsid w:val="00D73D2F"/>
    <w:rsid w:val="00D75F84"/>
    <w:rsid w:val="00D8705F"/>
    <w:rsid w:val="00D87454"/>
    <w:rsid w:val="00D91910"/>
    <w:rsid w:val="00D94BA0"/>
    <w:rsid w:val="00DA09D6"/>
    <w:rsid w:val="00DB06DC"/>
    <w:rsid w:val="00DC6A20"/>
    <w:rsid w:val="00DD00E4"/>
    <w:rsid w:val="00DD6E60"/>
    <w:rsid w:val="00DE1CBE"/>
    <w:rsid w:val="00DE62C6"/>
    <w:rsid w:val="00DF273F"/>
    <w:rsid w:val="00DF33F5"/>
    <w:rsid w:val="00DF5B27"/>
    <w:rsid w:val="00DF5D63"/>
    <w:rsid w:val="00DF60A1"/>
    <w:rsid w:val="00E00653"/>
    <w:rsid w:val="00E0299D"/>
    <w:rsid w:val="00E058E6"/>
    <w:rsid w:val="00E074DB"/>
    <w:rsid w:val="00E10A89"/>
    <w:rsid w:val="00E129D7"/>
    <w:rsid w:val="00E156D9"/>
    <w:rsid w:val="00E22A29"/>
    <w:rsid w:val="00E23C31"/>
    <w:rsid w:val="00E273F3"/>
    <w:rsid w:val="00E44963"/>
    <w:rsid w:val="00E46C3E"/>
    <w:rsid w:val="00E46DE0"/>
    <w:rsid w:val="00E52086"/>
    <w:rsid w:val="00E53C19"/>
    <w:rsid w:val="00E57D32"/>
    <w:rsid w:val="00E57F80"/>
    <w:rsid w:val="00E614B6"/>
    <w:rsid w:val="00E6197A"/>
    <w:rsid w:val="00E7262A"/>
    <w:rsid w:val="00E73220"/>
    <w:rsid w:val="00E776FF"/>
    <w:rsid w:val="00E80D42"/>
    <w:rsid w:val="00E82F86"/>
    <w:rsid w:val="00E832D5"/>
    <w:rsid w:val="00E87DD9"/>
    <w:rsid w:val="00EA39F6"/>
    <w:rsid w:val="00EA7A8E"/>
    <w:rsid w:val="00EB1EB1"/>
    <w:rsid w:val="00EB32B0"/>
    <w:rsid w:val="00EB3B6A"/>
    <w:rsid w:val="00EB5393"/>
    <w:rsid w:val="00EB57B6"/>
    <w:rsid w:val="00EB6098"/>
    <w:rsid w:val="00EC094F"/>
    <w:rsid w:val="00EC6DDC"/>
    <w:rsid w:val="00EE1B64"/>
    <w:rsid w:val="00EE2F4F"/>
    <w:rsid w:val="00EE40E4"/>
    <w:rsid w:val="00EE585C"/>
    <w:rsid w:val="00EE6CB2"/>
    <w:rsid w:val="00EF006D"/>
    <w:rsid w:val="00EF1154"/>
    <w:rsid w:val="00EF1FC5"/>
    <w:rsid w:val="00EF22AB"/>
    <w:rsid w:val="00F0624D"/>
    <w:rsid w:val="00F14A1D"/>
    <w:rsid w:val="00F17B32"/>
    <w:rsid w:val="00F22283"/>
    <w:rsid w:val="00F229D9"/>
    <w:rsid w:val="00F2691D"/>
    <w:rsid w:val="00F300D8"/>
    <w:rsid w:val="00F31F0E"/>
    <w:rsid w:val="00F33701"/>
    <w:rsid w:val="00F34D41"/>
    <w:rsid w:val="00F4090E"/>
    <w:rsid w:val="00F42533"/>
    <w:rsid w:val="00F42EBF"/>
    <w:rsid w:val="00F4302D"/>
    <w:rsid w:val="00F44719"/>
    <w:rsid w:val="00F44884"/>
    <w:rsid w:val="00F468CF"/>
    <w:rsid w:val="00F51508"/>
    <w:rsid w:val="00F520A9"/>
    <w:rsid w:val="00F55F29"/>
    <w:rsid w:val="00F564FE"/>
    <w:rsid w:val="00F57757"/>
    <w:rsid w:val="00F61EFD"/>
    <w:rsid w:val="00F72204"/>
    <w:rsid w:val="00F72B61"/>
    <w:rsid w:val="00F72FA4"/>
    <w:rsid w:val="00F732E5"/>
    <w:rsid w:val="00F80A3F"/>
    <w:rsid w:val="00F81EB7"/>
    <w:rsid w:val="00F828D9"/>
    <w:rsid w:val="00FA0CB7"/>
    <w:rsid w:val="00FA13BE"/>
    <w:rsid w:val="00FA7E37"/>
    <w:rsid w:val="00FB6F9B"/>
    <w:rsid w:val="00FC0593"/>
    <w:rsid w:val="00FC4795"/>
    <w:rsid w:val="00FD461E"/>
    <w:rsid w:val="00FE4E3D"/>
    <w:rsid w:val="00FE72F5"/>
    <w:rsid w:val="00FE7977"/>
    <w:rsid w:val="00FE7FA9"/>
    <w:rsid w:val="00FF0563"/>
    <w:rsid w:val="00FF1239"/>
    <w:rsid w:val="00FF358C"/>
    <w:rsid w:val="00FF5753"/>
    <w:rsid w:val="00FF5850"/>
    <w:rsid w:val="020F28BB"/>
    <w:rsid w:val="257F07DF"/>
    <w:rsid w:val="38D235AC"/>
    <w:rsid w:val="5176773B"/>
    <w:rsid w:val="53F94151"/>
    <w:rsid w:val="61A70111"/>
    <w:rsid w:val="7C2D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6"/>
      </o:rules>
    </o:shapelayout>
  </w:shapeDefaults>
  <w:decimalSymbol w:val="."/>
  <w:listSeparator w:val=","/>
  <w14:docId w14:val="4B53C3F9"/>
  <w15:docId w15:val="{6AFAFBDD-7A91-41F3-84BE-5AA75D4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457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D34457"/>
    <w:pPr>
      <w:keepNext/>
      <w:widowControl/>
      <w:numPr>
        <w:numId w:val="1"/>
      </w:numPr>
      <w:tabs>
        <w:tab w:val="clear" w:pos="720"/>
        <w:tab w:val="left" w:pos="993"/>
      </w:tabs>
      <w:outlineLvl w:val="0"/>
    </w:pPr>
    <w:rPr>
      <w:rFonts w:ascii="宋体" w:hAnsi="宋体"/>
      <w:b/>
      <w:kern w:val="0"/>
      <w:sz w:val="24"/>
      <w:szCs w:val="20"/>
      <w:u w:val="single"/>
      <w:lang w:val="en-GB"/>
    </w:rPr>
  </w:style>
  <w:style w:type="paragraph" w:styleId="2">
    <w:name w:val="heading 2"/>
    <w:basedOn w:val="a"/>
    <w:next w:val="a"/>
    <w:qFormat/>
    <w:rsid w:val="00D34457"/>
    <w:pPr>
      <w:keepNext/>
      <w:widowControl/>
      <w:spacing w:before="240" w:after="60"/>
      <w:outlineLvl w:val="1"/>
    </w:pPr>
    <w:rPr>
      <w:rFonts w:ascii="Arial" w:hAnsi="Arial"/>
      <w:b/>
      <w:i/>
      <w:kern w:val="0"/>
      <w:sz w:val="28"/>
      <w:szCs w:val="20"/>
      <w:lang w:val="de-AT" w:eastAsia="de-DE"/>
    </w:rPr>
  </w:style>
  <w:style w:type="paragraph" w:styleId="4">
    <w:name w:val="heading 4"/>
    <w:basedOn w:val="a"/>
    <w:next w:val="a"/>
    <w:qFormat/>
    <w:rsid w:val="00D34457"/>
    <w:pPr>
      <w:keepNext/>
      <w:widowControl/>
      <w:spacing w:before="240" w:after="60"/>
      <w:outlineLvl w:val="3"/>
    </w:pPr>
    <w:rPr>
      <w:rFonts w:ascii="Arial" w:hAnsi="Arial"/>
      <w:b/>
      <w:kern w:val="0"/>
      <w:sz w:val="24"/>
      <w:szCs w:val="20"/>
      <w:lang w:val="de-AT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4457"/>
    <w:pPr>
      <w:spacing w:line="380" w:lineRule="exact"/>
      <w:ind w:leftChars="257" w:left="540"/>
    </w:pPr>
    <w:rPr>
      <w:sz w:val="24"/>
    </w:rPr>
  </w:style>
  <w:style w:type="paragraph" w:styleId="a4">
    <w:name w:val="Plain Text"/>
    <w:basedOn w:val="a"/>
    <w:qFormat/>
    <w:rsid w:val="00D34457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D34457"/>
    <w:pPr>
      <w:ind w:leftChars="2500" w:left="100"/>
    </w:pPr>
  </w:style>
  <w:style w:type="paragraph" w:styleId="20">
    <w:name w:val="Body Text Indent 2"/>
    <w:basedOn w:val="a"/>
    <w:qFormat/>
    <w:rsid w:val="00D34457"/>
    <w:pPr>
      <w:ind w:left="420"/>
    </w:pPr>
    <w:rPr>
      <w:sz w:val="24"/>
    </w:rPr>
  </w:style>
  <w:style w:type="paragraph" w:styleId="a6">
    <w:name w:val="footer"/>
    <w:basedOn w:val="a"/>
    <w:qFormat/>
    <w:rsid w:val="00D34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34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0"/>
    <w:qFormat/>
    <w:rsid w:val="00D34457"/>
    <w:pPr>
      <w:widowControl/>
    </w:pPr>
    <w:rPr>
      <w:rFonts w:ascii="Arial" w:hAnsi="Arial" w:cs="Arial"/>
      <w:b/>
      <w:bCs/>
      <w:kern w:val="0"/>
      <w:sz w:val="24"/>
      <w:szCs w:val="20"/>
      <w:lang w:val="de-AT" w:eastAsia="de-DE"/>
    </w:rPr>
  </w:style>
  <w:style w:type="paragraph" w:styleId="10">
    <w:name w:val="index 1"/>
    <w:basedOn w:val="a"/>
    <w:next w:val="a"/>
    <w:qFormat/>
    <w:rsid w:val="00D34457"/>
    <w:pPr>
      <w:spacing w:after="120" w:line="480" w:lineRule="exact"/>
    </w:pPr>
    <w:rPr>
      <w:rFonts w:ascii="宋体" w:hAnsi="宋体"/>
      <w:b/>
      <w:bCs/>
      <w:sz w:val="28"/>
      <w:lang w:val="en-GB"/>
    </w:rPr>
  </w:style>
  <w:style w:type="paragraph" w:styleId="3">
    <w:name w:val="Body Text Indent 3"/>
    <w:basedOn w:val="a"/>
    <w:qFormat/>
    <w:rsid w:val="00D34457"/>
    <w:pPr>
      <w:spacing w:line="480" w:lineRule="exact"/>
      <w:ind w:leftChars="1" w:left="2" w:firstLineChars="200" w:firstLine="560"/>
    </w:pPr>
    <w:rPr>
      <w:rFonts w:ascii="宋体" w:hAnsi="宋体"/>
      <w:sz w:val="28"/>
    </w:rPr>
  </w:style>
  <w:style w:type="paragraph" w:styleId="a9">
    <w:name w:val="Normal (Web)"/>
    <w:basedOn w:val="a"/>
    <w:uiPriority w:val="99"/>
    <w:unhideWhenUsed/>
    <w:qFormat/>
    <w:rsid w:val="00D34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rsid w:val="00D34457"/>
  </w:style>
  <w:style w:type="character" w:styleId="ab">
    <w:name w:val="Emphasis"/>
    <w:uiPriority w:val="20"/>
    <w:qFormat/>
    <w:rsid w:val="00D34457"/>
    <w:rPr>
      <w:i/>
      <w:iCs/>
    </w:rPr>
  </w:style>
  <w:style w:type="paragraph" w:customStyle="1" w:styleId="11">
    <w:name w:val="正文1"/>
    <w:basedOn w:val="a"/>
    <w:qFormat/>
    <w:rsid w:val="00D34457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Default">
    <w:name w:val="Default"/>
    <w:qFormat/>
    <w:rsid w:val="00D344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2">
    <w:name w:val="样式1"/>
    <w:basedOn w:val="a"/>
    <w:rsid w:val="00D34457"/>
    <w:pPr>
      <w:adjustRightInd w:val="0"/>
      <w:spacing w:before="140" w:after="140" w:line="312" w:lineRule="atLeast"/>
      <w:jc w:val="left"/>
      <w:textAlignment w:val="baseline"/>
    </w:pPr>
    <w:rPr>
      <w:rFonts w:eastAsia="黑体"/>
      <w:b/>
      <w:kern w:val="0"/>
      <w:sz w:val="28"/>
      <w:szCs w:val="20"/>
    </w:rPr>
  </w:style>
  <w:style w:type="paragraph" w:styleId="ac">
    <w:name w:val="List Paragraph"/>
    <w:basedOn w:val="a"/>
    <w:uiPriority w:val="34"/>
    <w:qFormat/>
    <w:rsid w:val="00D34457"/>
    <w:pPr>
      <w:adjustRightInd w:val="0"/>
      <w:ind w:firstLineChars="200" w:firstLine="420"/>
      <w:textAlignment w:val="baseline"/>
    </w:pPr>
    <w:rPr>
      <w:szCs w:val="20"/>
    </w:rPr>
  </w:style>
  <w:style w:type="paragraph" w:customStyle="1" w:styleId="CharCharChar">
    <w:name w:val="Char Char Char"/>
    <w:basedOn w:val="a"/>
    <w:qFormat/>
    <w:rsid w:val="00D34457"/>
    <w:pPr>
      <w:adjustRightInd w:val="0"/>
      <w:spacing w:line="360" w:lineRule="auto"/>
    </w:pPr>
    <w:rPr>
      <w:rFonts w:ascii="Arial" w:hAnsi="Arial"/>
      <w:kern w:val="0"/>
      <w:sz w:val="22"/>
      <w:szCs w:val="20"/>
      <w:lang w:val="de-DE" w:eastAsia="de-DE"/>
    </w:rPr>
  </w:style>
  <w:style w:type="paragraph" w:customStyle="1" w:styleId="Other1">
    <w:name w:val="Other|1"/>
    <w:basedOn w:val="a"/>
    <w:qFormat/>
    <w:rsid w:val="00D34457"/>
    <w:pPr>
      <w:spacing w:after="40" w:line="384" w:lineRule="auto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Bodytext2">
    <w:name w:val="Body text|2"/>
    <w:basedOn w:val="a"/>
    <w:rsid w:val="00D34457"/>
    <w:pPr>
      <w:spacing w:line="463" w:lineRule="exact"/>
      <w:ind w:firstLine="460"/>
    </w:pPr>
    <w:rPr>
      <w:rFonts w:ascii="宋体" w:hAnsi="宋体" w:cs="宋体"/>
      <w:lang w:val="zh-TW" w:eastAsia="zh-TW" w:bidi="zh-TW"/>
    </w:rPr>
  </w:style>
  <w:style w:type="paragraph" w:customStyle="1" w:styleId="Bodytext4">
    <w:name w:val="Body text|4"/>
    <w:basedOn w:val="a"/>
    <w:qFormat/>
    <w:rsid w:val="00D34457"/>
    <w:pPr>
      <w:spacing w:line="461" w:lineRule="exact"/>
      <w:ind w:firstLine="440"/>
    </w:pPr>
    <w:rPr>
      <w:lang w:val="zh-TW" w:eastAsia="zh-TW" w:bidi="zh-TW"/>
    </w:rPr>
  </w:style>
  <w:style w:type="character" w:styleId="ad">
    <w:name w:val="Strong"/>
    <w:basedOn w:val="a0"/>
    <w:uiPriority w:val="22"/>
    <w:qFormat/>
    <w:rsid w:val="00742FFA"/>
    <w:rPr>
      <w:b/>
      <w:bCs/>
    </w:rPr>
  </w:style>
  <w:style w:type="table" w:styleId="ae">
    <w:name w:val="Table Grid"/>
    <w:basedOn w:val="a1"/>
    <w:rsid w:val="004D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86344-9721-45BD-9825-548C3571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150</Words>
  <Characters>855</Characters>
  <Application>Microsoft Office Word</Application>
  <DocSecurity>0</DocSecurity>
  <Lines>7</Lines>
  <Paragraphs>2</Paragraphs>
  <ScaleCrop>false</ScaleCrop>
  <Company>jczx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技术规格</dc:title>
  <cp:lastModifiedBy>林俊山</cp:lastModifiedBy>
  <cp:revision>295</cp:revision>
  <cp:lastPrinted>2018-11-30T07:20:00Z</cp:lastPrinted>
  <dcterms:created xsi:type="dcterms:W3CDTF">2018-11-30T07:15:00Z</dcterms:created>
  <dcterms:modified xsi:type="dcterms:W3CDTF">2020-12-31T01:29:00Z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